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F6" w:rsidRDefault="004D48F6" w:rsidP="000870BB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8F6" w:rsidRDefault="004D48F6" w:rsidP="000870BB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8F6" w:rsidRDefault="004D48F6" w:rsidP="000870BB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8F6" w:rsidRPr="002B572C" w:rsidRDefault="004D48F6" w:rsidP="00DE1EF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572C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</w:p>
    <w:p w:rsidR="004D48F6" w:rsidRPr="002B572C" w:rsidRDefault="004D48F6" w:rsidP="00DE1EF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572C">
        <w:rPr>
          <w:rFonts w:ascii="Times New Roman" w:hAnsi="Times New Roman" w:cs="Times New Roman"/>
          <w:bCs/>
          <w:sz w:val="28"/>
          <w:szCs w:val="28"/>
        </w:rPr>
        <w:t>Мендяновский сельсовет муниципального района Альшеевский район</w:t>
      </w:r>
    </w:p>
    <w:p w:rsidR="004D48F6" w:rsidRPr="002B572C" w:rsidRDefault="004D48F6" w:rsidP="00DE1EF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572C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</w:t>
      </w:r>
    </w:p>
    <w:p w:rsidR="004D48F6" w:rsidRPr="002B572C" w:rsidRDefault="004D48F6" w:rsidP="00DE1EF2">
      <w:pPr>
        <w:rPr>
          <w:rFonts w:ascii="Times New Roman" w:hAnsi="Times New Roman" w:cs="Times New Roman"/>
          <w:bCs/>
          <w:sz w:val="28"/>
          <w:szCs w:val="28"/>
        </w:rPr>
      </w:pPr>
    </w:p>
    <w:p w:rsidR="004D48F6" w:rsidRPr="002B572C" w:rsidRDefault="004D48F6" w:rsidP="00DE1EF2">
      <w:pPr>
        <w:rPr>
          <w:rFonts w:ascii="Times New Roman" w:hAnsi="Times New Roman" w:cs="Times New Roman"/>
          <w:bCs/>
          <w:sz w:val="28"/>
          <w:szCs w:val="28"/>
        </w:rPr>
      </w:pPr>
    </w:p>
    <w:p w:rsidR="004D48F6" w:rsidRPr="002B572C" w:rsidRDefault="004D48F6" w:rsidP="00DE1EF2">
      <w:pPr>
        <w:rPr>
          <w:rFonts w:ascii="Times New Roman" w:hAnsi="Times New Roman" w:cs="Times New Roman"/>
          <w:bCs/>
          <w:sz w:val="28"/>
          <w:szCs w:val="28"/>
        </w:rPr>
      </w:pPr>
    </w:p>
    <w:p w:rsidR="004D48F6" w:rsidRPr="002B572C" w:rsidRDefault="004D48F6" w:rsidP="00DE1EF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572C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4D48F6" w:rsidRDefault="004D48F6" w:rsidP="000870BB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8F6" w:rsidRDefault="004D48F6" w:rsidP="000870BB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8F6" w:rsidRDefault="004D48F6" w:rsidP="000870BB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8F6" w:rsidRDefault="004D48F6" w:rsidP="000870BB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8F6" w:rsidRDefault="004D48F6" w:rsidP="000870BB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местных нормативов градостроительного проектирования сельского поселения Мендяновский сельсовет муниципального района Альшеевский район</w:t>
      </w:r>
    </w:p>
    <w:p w:rsidR="004D48F6" w:rsidRDefault="004D48F6" w:rsidP="000870BB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D48F6" w:rsidRDefault="004D48F6" w:rsidP="000870BB">
      <w:pPr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4D48F6" w:rsidRDefault="004D48F6" w:rsidP="000870B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Мендяновский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 Совет сельского поселения Мендяновский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Башкортостан, РЕШИЛ:</w:t>
      </w:r>
    </w:p>
    <w:p w:rsidR="004D48F6" w:rsidRDefault="004D48F6" w:rsidP="000870BB">
      <w:pPr>
        <w:numPr>
          <w:ilvl w:val="0"/>
          <w:numId w:val="1"/>
        </w:numPr>
        <w:tabs>
          <w:tab w:val="num" w:pos="0"/>
        </w:tabs>
        <w:autoSpaceDE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местные  нормативы градостроительного проектирования сельского поселения Мендяновский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 (прилагается).</w:t>
      </w:r>
    </w:p>
    <w:p w:rsidR="004D48F6" w:rsidRDefault="004D48F6" w:rsidP="000870BB">
      <w:pPr>
        <w:numPr>
          <w:ilvl w:val="0"/>
          <w:numId w:val="1"/>
        </w:numPr>
        <w:tabs>
          <w:tab w:val="num" w:pos="709"/>
        </w:tabs>
        <w:autoSpaceDE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подписания и подлежит обнародованию путем размещения на официальном сайте сельского поселения Мендяновский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 в сети Интернет.</w:t>
      </w:r>
    </w:p>
    <w:p w:rsidR="004D48F6" w:rsidRDefault="004D48F6" w:rsidP="000870BB">
      <w:pPr>
        <w:numPr>
          <w:ilvl w:val="0"/>
          <w:numId w:val="1"/>
        </w:numPr>
        <w:tabs>
          <w:tab w:val="num" w:pos="0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комиссию Совета сельского поселения Мендяновский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 по земельным вопросам, благоустройству и экологии.</w:t>
      </w:r>
    </w:p>
    <w:p w:rsidR="004D48F6" w:rsidRDefault="004D48F6" w:rsidP="000870BB">
      <w:pPr>
        <w:tabs>
          <w:tab w:val="left" w:pos="360"/>
          <w:tab w:val="left" w:pos="709"/>
        </w:tabs>
        <w:ind w:left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D48F6" w:rsidRDefault="004D48F6" w:rsidP="000870BB">
      <w:pPr>
        <w:tabs>
          <w:tab w:val="left" w:pos="360"/>
          <w:tab w:val="left" w:pos="709"/>
        </w:tabs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Глава сельского поселения</w:t>
      </w:r>
    </w:p>
    <w:p w:rsidR="004D48F6" w:rsidRDefault="004D48F6" w:rsidP="000870BB">
      <w:pPr>
        <w:tabs>
          <w:tab w:val="left" w:pos="360"/>
          <w:tab w:val="left" w:pos="709"/>
        </w:tabs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 xml:space="preserve">                                                 М.Х.Набиуллин                                 </w:t>
      </w:r>
    </w:p>
    <w:p w:rsidR="004D48F6" w:rsidRPr="00A06702" w:rsidRDefault="004D48F6" w:rsidP="00A06702">
      <w:pPr>
        <w:tabs>
          <w:tab w:val="left" w:pos="360"/>
          <w:tab w:val="left" w:pos="709"/>
        </w:tabs>
        <w:jc w:val="both"/>
        <w:rPr>
          <w:rFonts w:ascii="Times New Roman" w:hAnsi="Times New Roman" w:cs="Times New Roman"/>
          <w:bCs/>
        </w:rPr>
      </w:pPr>
      <w:r w:rsidRPr="00A06702">
        <w:rPr>
          <w:rFonts w:ascii="Times New Roman" w:hAnsi="Times New Roman" w:cs="Times New Roman"/>
          <w:bCs/>
        </w:rPr>
        <w:t>с.Мендяново</w:t>
      </w:r>
    </w:p>
    <w:p w:rsidR="004D48F6" w:rsidRPr="00A06702" w:rsidRDefault="004D48F6" w:rsidP="00A06702">
      <w:pPr>
        <w:tabs>
          <w:tab w:val="left" w:pos="709"/>
          <w:tab w:val="left" w:pos="990"/>
        </w:tabs>
        <w:jc w:val="both"/>
        <w:rPr>
          <w:rFonts w:ascii="Times New Roman" w:hAnsi="Times New Roman" w:cs="Times New Roman"/>
        </w:rPr>
      </w:pPr>
      <w:r w:rsidRPr="00A06702">
        <w:rPr>
          <w:rFonts w:ascii="Times New Roman" w:hAnsi="Times New Roman" w:cs="Times New Roman"/>
        </w:rPr>
        <w:t>16 ноября  2015 г.</w:t>
      </w:r>
    </w:p>
    <w:p w:rsidR="004D48F6" w:rsidRDefault="004D48F6" w:rsidP="00DE1EF2">
      <w:pPr>
        <w:tabs>
          <w:tab w:val="left" w:pos="709"/>
          <w:tab w:val="left" w:pos="990"/>
        </w:tabs>
        <w:jc w:val="both"/>
      </w:pPr>
      <w:r w:rsidRPr="00A06702">
        <w:rPr>
          <w:rFonts w:ascii="Times New Roman" w:hAnsi="Times New Roman" w:cs="Times New Roman"/>
        </w:rPr>
        <w:t>№ 21</w:t>
      </w:r>
    </w:p>
    <w:sectPr w:rsidR="004D48F6" w:rsidSect="0006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2AC"/>
    <w:multiLevelType w:val="multilevel"/>
    <w:tmpl w:val="3A3C8F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4"/>
      <w:numFmt w:val="decimal"/>
      <w:isLgl/>
      <w:lvlText w:val="%1.%2."/>
      <w:lvlJc w:val="left"/>
      <w:pPr>
        <w:tabs>
          <w:tab w:val="num" w:pos="2700"/>
        </w:tabs>
        <w:ind w:left="2700" w:hanging="19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712"/>
        </w:tabs>
        <w:ind w:left="2712" w:hanging="19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724"/>
        </w:tabs>
        <w:ind w:left="2724" w:hanging="19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36"/>
        </w:tabs>
        <w:ind w:left="2736" w:hanging="19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748"/>
        </w:tabs>
        <w:ind w:left="2748" w:hanging="19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9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72"/>
        </w:tabs>
        <w:ind w:left="2772" w:hanging="19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84"/>
        </w:tabs>
        <w:ind w:left="2784" w:hanging="19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0BB"/>
    <w:rsid w:val="00063275"/>
    <w:rsid w:val="000870BB"/>
    <w:rsid w:val="00175507"/>
    <w:rsid w:val="002B572C"/>
    <w:rsid w:val="004D48F6"/>
    <w:rsid w:val="006932F8"/>
    <w:rsid w:val="006D05AA"/>
    <w:rsid w:val="00A06702"/>
    <w:rsid w:val="00A855F7"/>
    <w:rsid w:val="00B00721"/>
    <w:rsid w:val="00B71E6C"/>
    <w:rsid w:val="00BC6DB9"/>
    <w:rsid w:val="00BF025C"/>
    <w:rsid w:val="00DE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BB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1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9B"/>
    <w:rPr>
      <w:rFonts w:ascii="Times New Roman" w:hAnsi="Times New Roman" w:cs="Arial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2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234</Words>
  <Characters>1336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user</cp:lastModifiedBy>
  <cp:revision>4</cp:revision>
  <cp:lastPrinted>2015-11-23T04:28:00Z</cp:lastPrinted>
  <dcterms:created xsi:type="dcterms:W3CDTF">2015-11-16T11:34:00Z</dcterms:created>
  <dcterms:modified xsi:type="dcterms:W3CDTF">2015-11-23T04:31:00Z</dcterms:modified>
</cp:coreProperties>
</file>