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2A13C7" w:rsidTr="00D43936">
        <w:tc>
          <w:tcPr>
            <w:tcW w:w="4301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БАШ</w:t>
            </w:r>
            <w:r>
              <w:rPr>
                <w:rStyle w:val="a3"/>
                <w:rFonts w:ascii="Calibri" w:hAnsi="Calibri"/>
                <w:bCs w:val="0"/>
                <w:lang w:val="en-US"/>
              </w:rPr>
              <w:t>K</w:t>
            </w:r>
            <w:r>
              <w:rPr>
                <w:rStyle w:val="a3"/>
                <w:rFonts w:ascii="a_Timer(15%) Bashkir" w:hAnsi="a_Timer(15%) Bashkir"/>
                <w:bCs w:val="0"/>
                <w:sz w:val="20"/>
                <w:szCs w:val="20"/>
              </w:rPr>
              <w:t>О</w:t>
            </w: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Ы</w:t>
            </w:r>
            <w:proofErr w:type="gramEnd"/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ӘЛШӘЙ РАЙОНЫ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МУНИЦИПАЛЬ РАЙОНЫНЫҢ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МӘНДӘН АУЫЛ СОВЕТЫ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АУЫЛ БИЛӘМӘҺЕ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ХАКИМИӘТЕ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МӘНДӘН АУЫЛ  СОВЕТЫ)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Чишмә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урамы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, 2, М әндән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ауылы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, Әлшәй районы,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Баш</w:t>
            </w:r>
            <w:proofErr w:type="gramStart"/>
            <w:r>
              <w:rPr>
                <w:rStyle w:val="a3"/>
                <w:rFonts w:ascii="Calibri" w:eastAsia="MS Mincho" w:hAnsi="Calibri"/>
                <w:b w:val="0"/>
                <w:bCs w:val="0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ортостан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  Республикаһы, 452103.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proofErr w:type="gram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телефон/факс (34754 3-57-17</w:t>
            </w:r>
            <w:proofErr w:type="gramEnd"/>
          </w:p>
          <w:p w:rsidR="002A13C7" w:rsidRDefault="002A13C7" w:rsidP="00D43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mendyanovo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@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ufamts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  <w:proofErr w:type="spellStart"/>
            <w:r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ru</w:t>
            </w:r>
            <w:proofErr w:type="spellEnd"/>
          </w:p>
          <w:p w:rsidR="002A13C7" w:rsidRDefault="00F7596D" w:rsidP="00D43936">
            <w:pPr>
              <w:pStyle w:val="10"/>
              <w:jc w:val="center"/>
              <w:rPr>
                <w:rStyle w:val="a3"/>
                <w:b w:val="0"/>
                <w:bCs w:val="0"/>
                <w:lang w:val="en-US"/>
              </w:rPr>
            </w:pPr>
            <w:hyperlink r:id="rId4" w:history="1">
              <w:r w:rsidR="002A13C7">
                <w:rPr>
                  <w:rStyle w:val="a4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mendyan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be-BY"/>
                </w:rPr>
                <w:t>.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xzpro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="002A13C7">
                <w:rPr>
                  <w:rStyle w:val="a4"/>
                  <w:sz w:val="16"/>
                  <w:szCs w:val="16"/>
                  <w:lang w:val="be-BY"/>
                </w:rPr>
                <w:t>ru</w:t>
              </w:r>
            </w:hyperlink>
            <w:r w:rsidR="002A13C7">
              <w:rPr>
                <w:sz w:val="16"/>
                <w:szCs w:val="16"/>
                <w:u w:val="single"/>
                <w:lang w:val="be-BY"/>
              </w:rPr>
              <w:t>.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2A13C7" w:rsidRDefault="002A13C7" w:rsidP="00D43936">
            <w:pPr>
              <w:pStyle w:val="a6"/>
              <w:jc w:val="right"/>
              <w:rPr>
                <w:rStyle w:val="a3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АДМИНИСТРАЦИЯ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СЕЛЬСКОГО ПОСЕЛЕНИЯ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МЕНДЯНОВСКИЙ СЕЛЬСОВЕТ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МУНИЦИПАЛЬНОГО РАЙОНА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АЛЬШЕЕВСКИЙ РАЙОН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3"/>
                <w:rFonts w:ascii="a_Timer(15%) Bashkir" w:hAnsi="a_Timer(15%) Bashkir"/>
                <w:bCs w:val="0"/>
                <w:sz w:val="20"/>
              </w:rPr>
              <w:t>РЕСПУБЛИКИ БАШКОРТОСТАН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>(МЕНДЯНОВСКИЙ  СЕЛЬСОВЕТ АЛЬШЕЕВСКОГО  РАЙОНА  РЕСПУБЛИКИ  БАШКОРТОСТАН)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ул. </w:t>
            </w:r>
            <w:proofErr w:type="gram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Родниковая</w:t>
            </w:r>
            <w:proofErr w:type="gram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, 2,   село 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Мендяново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, </w:t>
            </w:r>
            <w:proofErr w:type="spellStart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Альшеевский</w:t>
            </w:r>
            <w:proofErr w:type="spellEnd"/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 xml:space="preserve"> район,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Республика Башкортостан, 452103.</w:t>
            </w:r>
          </w:p>
          <w:p w:rsidR="002A13C7" w:rsidRDefault="002A13C7" w:rsidP="00D43936">
            <w:pPr>
              <w:pStyle w:val="10"/>
              <w:jc w:val="center"/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телефон/факс (34754) 3-57-17.</w:t>
            </w:r>
          </w:p>
          <w:p w:rsidR="002A13C7" w:rsidRDefault="002A13C7" w:rsidP="00D43936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Cs w:val="16"/>
              </w:rPr>
            </w:pP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lang w:val="en-US"/>
              </w:rPr>
              <w:t>e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</w:rPr>
              <w:t>-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  <w:lang w:val="en-US"/>
              </w:rPr>
              <w:t>mail</w:t>
            </w:r>
            <w:r>
              <w:rPr>
                <w:rStyle w:val="a3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: </w:t>
            </w:r>
            <w:hyperlink r:id="rId6" w:history="1"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mendyanovo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4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2A13C7" w:rsidRDefault="00F7596D" w:rsidP="00D43936">
            <w:pPr>
              <w:pStyle w:val="10"/>
              <w:jc w:val="center"/>
              <w:rPr>
                <w:rStyle w:val="a3"/>
                <w:b w:val="0"/>
                <w:bCs w:val="0"/>
                <w:lang w:val="en-US"/>
              </w:rPr>
            </w:pPr>
            <w:hyperlink r:id="rId7" w:history="1">
              <w:r w:rsidR="002A13C7">
                <w:rPr>
                  <w:rStyle w:val="a4"/>
                  <w:sz w:val="16"/>
                  <w:szCs w:val="16"/>
                  <w:lang w:val="be-BY"/>
                </w:rPr>
                <w:t>http://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mendyan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be-BY"/>
                </w:rPr>
                <w:t>.</w:t>
              </w:r>
              <w:proofErr w:type="spellStart"/>
              <w:r w:rsidR="002A13C7">
                <w:rPr>
                  <w:rStyle w:val="a4"/>
                  <w:sz w:val="16"/>
                  <w:szCs w:val="16"/>
                  <w:lang w:val="en-US"/>
                </w:rPr>
                <w:t>xzpro</w:t>
              </w:r>
              <w:proofErr w:type="spellEnd"/>
              <w:r w:rsidR="002A13C7">
                <w:rPr>
                  <w:rStyle w:val="a4"/>
                  <w:sz w:val="16"/>
                  <w:szCs w:val="16"/>
                  <w:lang w:val="en-US"/>
                </w:rPr>
                <w:t>.</w:t>
              </w:r>
              <w:r w:rsidR="002A13C7">
                <w:rPr>
                  <w:rStyle w:val="a4"/>
                  <w:sz w:val="16"/>
                  <w:szCs w:val="16"/>
                  <w:lang w:val="be-BY"/>
                </w:rPr>
                <w:t>ru</w:t>
              </w:r>
            </w:hyperlink>
            <w:r w:rsidR="002A13C7">
              <w:rPr>
                <w:sz w:val="16"/>
                <w:szCs w:val="16"/>
                <w:lang w:val="be-BY"/>
              </w:rPr>
              <w:t>.</w:t>
            </w:r>
          </w:p>
        </w:tc>
      </w:tr>
      <w:tr w:rsidR="002A13C7" w:rsidTr="00D43936">
        <w:tc>
          <w:tcPr>
            <w:tcW w:w="10455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2A13C7" w:rsidRPr="009A05C6" w:rsidRDefault="002A13C7" w:rsidP="00D43936">
            <w:pPr>
              <w:rPr>
                <w:rStyle w:val="a3"/>
                <w:sz w:val="20"/>
                <w:szCs w:val="20"/>
                <w:lang w:val="en-US"/>
              </w:rPr>
            </w:pPr>
          </w:p>
          <w:p w:rsidR="002A13C7" w:rsidRPr="009A05C6" w:rsidRDefault="002A13C7" w:rsidP="00D43936">
            <w:pPr>
              <w:ind w:left="-122"/>
              <w:jc w:val="center"/>
              <w:rPr>
                <w:rStyle w:val="a3"/>
                <w:rFonts w:ascii="a_Timer(15%) Bashkir" w:hAnsi="a_Timer(15%) Bashkir"/>
                <w:sz w:val="20"/>
                <w:szCs w:val="20"/>
              </w:rPr>
            </w:pP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ОКПО 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04284780</w:t>
            </w: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           ОГРН 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1020201730361</w:t>
            </w: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              ИНН 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0202001166</w:t>
            </w:r>
            <w:r w:rsidRPr="009A05C6">
              <w:rPr>
                <w:rStyle w:val="a3"/>
                <w:rFonts w:ascii="a_Timer(15%) Bashkir" w:hAnsi="a_Timer(15%) Bashkir"/>
                <w:sz w:val="20"/>
                <w:szCs w:val="20"/>
              </w:rPr>
              <w:t xml:space="preserve">           КПП </w:t>
            </w:r>
            <w:r w:rsidRPr="009A05C6">
              <w:rPr>
                <w:rStyle w:val="a3"/>
                <w:rFonts w:ascii="Calibri" w:hAnsi="Calibri"/>
                <w:sz w:val="20"/>
                <w:szCs w:val="20"/>
              </w:rPr>
              <w:t>020201001</w:t>
            </w:r>
          </w:p>
          <w:p w:rsidR="002A13C7" w:rsidRDefault="002A13C7" w:rsidP="00D43936">
            <w:pPr>
              <w:ind w:left="-122"/>
              <w:jc w:val="center"/>
              <w:rPr>
                <w:rStyle w:val="a3"/>
                <w:rFonts w:ascii="a_Timer(15%) Bashkir" w:hAnsi="a_Timer(15%) Bashkir"/>
                <w:sz w:val="18"/>
              </w:rPr>
            </w:pPr>
          </w:p>
        </w:tc>
      </w:tr>
    </w:tbl>
    <w:p w:rsidR="002A13C7" w:rsidRDefault="002A13C7" w:rsidP="002A13C7">
      <w: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2A13C7" w:rsidTr="00D43936">
        <w:tc>
          <w:tcPr>
            <w:tcW w:w="8080" w:type="dxa"/>
          </w:tcPr>
          <w:p w:rsidR="002A13C7" w:rsidRPr="00812F68" w:rsidRDefault="002A13C7" w:rsidP="00D43936">
            <w:pPr>
              <w:pStyle w:val="a7"/>
              <w:ind w:left="181"/>
              <w:rPr>
                <w:sz w:val="28"/>
                <w:szCs w:val="28"/>
              </w:rPr>
            </w:pPr>
            <w:r w:rsidRPr="00812F68">
              <w:rPr>
                <w:sz w:val="28"/>
                <w:szCs w:val="28"/>
              </w:rPr>
              <w:t>КАРАР                                                    ПОСТАНОВЛЕНИЕ</w:t>
            </w:r>
          </w:p>
          <w:p w:rsidR="002A13C7" w:rsidRPr="00812F68" w:rsidRDefault="002A13C7" w:rsidP="00D43936">
            <w:pPr>
              <w:pStyle w:val="a7"/>
              <w:ind w:left="181"/>
              <w:rPr>
                <w:sz w:val="28"/>
                <w:szCs w:val="28"/>
              </w:rPr>
            </w:pPr>
          </w:p>
          <w:p w:rsidR="002A13C7" w:rsidRDefault="00C636ED" w:rsidP="00D43936">
            <w:pPr>
              <w:pStyle w:val="a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 </w:t>
            </w:r>
            <w:r w:rsidR="002A13C7" w:rsidRPr="00812F68">
              <w:rPr>
                <w:sz w:val="28"/>
                <w:szCs w:val="28"/>
              </w:rPr>
              <w:t xml:space="preserve"> </w:t>
            </w:r>
            <w:r w:rsidR="00DC75B3">
              <w:rPr>
                <w:sz w:val="28"/>
                <w:szCs w:val="28"/>
                <w:lang w:val="ba-RU"/>
              </w:rPr>
              <w:t>май</w:t>
            </w:r>
            <w:r w:rsidR="002A13C7" w:rsidRPr="00812F68">
              <w:rPr>
                <w:sz w:val="28"/>
                <w:szCs w:val="28"/>
              </w:rPr>
              <w:t xml:space="preserve">  2017 </w:t>
            </w:r>
            <w:proofErr w:type="spellStart"/>
            <w:r w:rsidR="002A13C7" w:rsidRPr="00812F68">
              <w:rPr>
                <w:sz w:val="28"/>
                <w:szCs w:val="28"/>
              </w:rPr>
              <w:t>й</w:t>
            </w:r>
            <w:proofErr w:type="spellEnd"/>
            <w:r w:rsidR="002A13C7" w:rsidRPr="00812F6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             № 17                      26</w:t>
            </w:r>
            <w:r w:rsidR="00DC75B3">
              <w:rPr>
                <w:sz w:val="28"/>
                <w:szCs w:val="28"/>
              </w:rPr>
              <w:t xml:space="preserve"> мая</w:t>
            </w:r>
            <w:r w:rsidR="002A13C7" w:rsidRPr="00812F68">
              <w:rPr>
                <w:sz w:val="28"/>
                <w:szCs w:val="28"/>
              </w:rPr>
              <w:t xml:space="preserve"> 2017 г.</w:t>
            </w: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Default="002A13C7" w:rsidP="00D43936">
            <w:pPr>
              <w:pStyle w:val="a7"/>
              <w:jc w:val="left"/>
              <w:rPr>
                <w:sz w:val="28"/>
                <w:szCs w:val="28"/>
              </w:rPr>
            </w:pPr>
          </w:p>
          <w:p w:rsidR="002A13C7" w:rsidRPr="00812F68" w:rsidRDefault="002A13C7" w:rsidP="002A13C7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присвоении почтового адреса </w:t>
            </w:r>
          </w:p>
          <w:p w:rsidR="002A13C7" w:rsidRDefault="002A13C7" w:rsidP="00D43936">
            <w:pPr>
              <w:suppressAutoHyphens/>
              <w:jc w:val="center"/>
              <w:rPr>
                <w:rFonts w:ascii="Arial" w:hAnsi="Arial" w:cs="Arial"/>
              </w:rPr>
            </w:pPr>
          </w:p>
          <w:p w:rsidR="002A13C7" w:rsidRDefault="002A13C7" w:rsidP="00D43936">
            <w:pPr>
              <w:suppressAutoHyphens/>
              <w:jc w:val="center"/>
              <w:rPr>
                <w:rFonts w:ascii="Arial" w:hAnsi="Arial" w:cs="Arial"/>
              </w:rPr>
            </w:pPr>
          </w:p>
        </w:tc>
        <w:tc>
          <w:tcPr>
            <w:tcW w:w="2093" w:type="dxa"/>
          </w:tcPr>
          <w:p w:rsidR="002A13C7" w:rsidRDefault="002A13C7" w:rsidP="00D43936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</w:t>
      </w:r>
      <w:r w:rsidR="00DC75B3">
        <w:rPr>
          <w:sz w:val="28"/>
          <w:szCs w:val="28"/>
        </w:rPr>
        <w:t>твии с Федеральным законом от 22.12.2014 года №477</w:t>
      </w:r>
      <w:r>
        <w:rPr>
          <w:sz w:val="28"/>
          <w:szCs w:val="28"/>
        </w:rPr>
        <w:t xml:space="preserve">-ФЗ </w:t>
      </w:r>
    </w:p>
    <w:p w:rsidR="002A13C7" w:rsidRDefault="00DC75B3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Федеральный закон </w:t>
      </w:r>
      <w:r w:rsidR="002A13C7">
        <w:rPr>
          <w:sz w:val="28"/>
          <w:szCs w:val="28"/>
        </w:rPr>
        <w:t>«О государственном кадастре недвижимости»</w:t>
      </w:r>
      <w:r>
        <w:rPr>
          <w:sz w:val="28"/>
          <w:szCs w:val="28"/>
        </w:rPr>
        <w:t xml:space="preserve"> и отдельные законодательные акты Российской Федерации», Федеральным законом от 06 октября 2003 года №131 –ФЗ «Об общих принципах организации местного самоуправления в Российской Федерации», в целях упорядочения номеров объектам </w:t>
      </w:r>
      <w:r w:rsidR="000A248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Мендяновский</w:t>
      </w:r>
      <w:proofErr w:type="spellEnd"/>
      <w:r>
        <w:rPr>
          <w:sz w:val="28"/>
          <w:szCs w:val="28"/>
        </w:rPr>
        <w:t xml:space="preserve"> сельсовет </w:t>
      </w:r>
      <w:r w:rsidR="000A2480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0A24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</w:t>
      </w:r>
      <w:proofErr w:type="spellEnd"/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0A24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ю: </w:t>
      </w:r>
    </w:p>
    <w:p w:rsidR="000A2480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636ED">
        <w:rPr>
          <w:sz w:val="28"/>
          <w:szCs w:val="28"/>
        </w:rPr>
        <w:t>И</w:t>
      </w:r>
      <w:r w:rsidR="00DC75B3">
        <w:rPr>
          <w:sz w:val="28"/>
          <w:szCs w:val="28"/>
        </w:rPr>
        <w:t xml:space="preserve">ндивидуальному жилому дому, </w:t>
      </w:r>
      <w:r>
        <w:rPr>
          <w:sz w:val="28"/>
          <w:szCs w:val="28"/>
        </w:rPr>
        <w:t>расположенному на земельном участке кадастровым номером</w:t>
      </w:r>
      <w:r w:rsidR="00C636ED">
        <w:rPr>
          <w:sz w:val="28"/>
          <w:szCs w:val="28"/>
        </w:rPr>
        <w:t xml:space="preserve"> 02:02:1802</w:t>
      </w:r>
      <w:r w:rsidR="00DC75B3">
        <w:rPr>
          <w:sz w:val="28"/>
          <w:szCs w:val="28"/>
        </w:rPr>
        <w:t>01</w:t>
      </w:r>
      <w:r w:rsidR="00B62A19">
        <w:rPr>
          <w:sz w:val="28"/>
          <w:szCs w:val="28"/>
        </w:rPr>
        <w:t>:</w:t>
      </w:r>
      <w:r w:rsidR="00C636ED">
        <w:rPr>
          <w:sz w:val="28"/>
          <w:szCs w:val="28"/>
        </w:rPr>
        <w:t>93  по ул</w:t>
      </w:r>
      <w:proofErr w:type="gramStart"/>
      <w:r w:rsidR="00C636ED">
        <w:rPr>
          <w:sz w:val="28"/>
          <w:szCs w:val="28"/>
        </w:rPr>
        <w:t>.Ц</w:t>
      </w:r>
      <w:proofErr w:type="gramEnd"/>
      <w:r w:rsidR="00C636ED">
        <w:rPr>
          <w:sz w:val="28"/>
          <w:szCs w:val="28"/>
        </w:rPr>
        <w:t>ентральная</w:t>
      </w:r>
      <w:r>
        <w:rPr>
          <w:sz w:val="28"/>
          <w:szCs w:val="28"/>
        </w:rPr>
        <w:t>, присвоить почтовый адрес:</w:t>
      </w:r>
    </w:p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B3">
        <w:rPr>
          <w:sz w:val="28"/>
          <w:szCs w:val="28"/>
        </w:rPr>
        <w:t xml:space="preserve">Республика Башкортостан, </w:t>
      </w:r>
      <w:proofErr w:type="spellStart"/>
      <w:r w:rsidR="00DC75B3">
        <w:rPr>
          <w:sz w:val="28"/>
          <w:szCs w:val="28"/>
        </w:rPr>
        <w:t>Альшеевский</w:t>
      </w:r>
      <w:proofErr w:type="spellEnd"/>
      <w:r w:rsidR="00DC75B3">
        <w:rPr>
          <w:sz w:val="28"/>
          <w:szCs w:val="28"/>
        </w:rPr>
        <w:t xml:space="preserve"> район,  </w:t>
      </w:r>
      <w:proofErr w:type="gramStart"/>
      <w:r>
        <w:rPr>
          <w:sz w:val="28"/>
          <w:szCs w:val="28"/>
        </w:rPr>
        <w:t>с</w:t>
      </w:r>
      <w:proofErr w:type="gramEnd"/>
      <w:r w:rsidR="00C636ED">
        <w:rPr>
          <w:sz w:val="28"/>
          <w:szCs w:val="28"/>
        </w:rPr>
        <w:t>. Старая Васильевка, ул. Центральная</w:t>
      </w:r>
      <w:r w:rsidR="00B62A19">
        <w:rPr>
          <w:sz w:val="28"/>
          <w:szCs w:val="28"/>
        </w:rPr>
        <w:t>, д.</w:t>
      </w:r>
      <w:r w:rsidR="00DC75B3">
        <w:rPr>
          <w:sz w:val="28"/>
          <w:szCs w:val="28"/>
        </w:rPr>
        <w:t>1</w:t>
      </w:r>
      <w:r w:rsidR="00B62A19">
        <w:rPr>
          <w:sz w:val="28"/>
          <w:szCs w:val="28"/>
        </w:rPr>
        <w:t>.</w:t>
      </w: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</w:p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2A13C7" w:rsidRDefault="002A13C7" w:rsidP="002A1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</w:rPr>
        <w:t>М.Х.Набиуллин</w:t>
      </w:r>
      <w:proofErr w:type="spellEnd"/>
    </w:p>
    <w:p w:rsidR="002A13C7" w:rsidRDefault="002A13C7"/>
    <w:sectPr w:rsidR="002A13C7" w:rsidSect="00045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3C7"/>
    <w:rsid w:val="00045050"/>
    <w:rsid w:val="000A2480"/>
    <w:rsid w:val="00274067"/>
    <w:rsid w:val="002A13C7"/>
    <w:rsid w:val="003743DB"/>
    <w:rsid w:val="004E5485"/>
    <w:rsid w:val="006F4DDA"/>
    <w:rsid w:val="00761BF4"/>
    <w:rsid w:val="007E6DB4"/>
    <w:rsid w:val="009C63BB"/>
    <w:rsid w:val="00B62A19"/>
    <w:rsid w:val="00BF5F5F"/>
    <w:rsid w:val="00C636ED"/>
    <w:rsid w:val="00CB037A"/>
    <w:rsid w:val="00DC75B3"/>
    <w:rsid w:val="00F7596D"/>
    <w:rsid w:val="00FC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13C7"/>
    <w:rPr>
      <w:b/>
      <w:bCs/>
    </w:rPr>
  </w:style>
  <w:style w:type="character" w:styleId="a4">
    <w:name w:val="Hyperlink"/>
    <w:basedOn w:val="a0"/>
    <w:rsid w:val="002A13C7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6"/>
    <w:locked/>
    <w:rsid w:val="002A13C7"/>
    <w:rPr>
      <w:sz w:val="24"/>
      <w:szCs w:val="24"/>
    </w:rPr>
  </w:style>
  <w:style w:type="paragraph" w:styleId="a6">
    <w:name w:val="header"/>
    <w:basedOn w:val="a"/>
    <w:link w:val="a5"/>
    <w:rsid w:val="002A13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6"/>
    <w:uiPriority w:val="99"/>
    <w:semiHidden/>
    <w:rsid w:val="002A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2A1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A13C7"/>
    <w:pPr>
      <w:jc w:val="center"/>
    </w:pPr>
    <w:rPr>
      <w:b/>
      <w:sz w:val="36"/>
      <w:szCs w:val="20"/>
    </w:rPr>
  </w:style>
  <w:style w:type="character" w:customStyle="1" w:styleId="a8">
    <w:name w:val="Название Знак"/>
    <w:basedOn w:val="a0"/>
    <w:link w:val="a7"/>
    <w:rsid w:val="002A13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A13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13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A2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endyan.xzpro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dyanovo@ufamts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endyan.xzpro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2017-05-26T04:38:00Z</cp:lastPrinted>
  <dcterms:created xsi:type="dcterms:W3CDTF">2017-04-24T10:51:00Z</dcterms:created>
  <dcterms:modified xsi:type="dcterms:W3CDTF">2017-05-26T04:39:00Z</dcterms:modified>
</cp:coreProperties>
</file>