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D3050" w:rsidTr="00CD3050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  <w:t>МӘНДӘН АУЫЛ СОВЕТЫ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spacing w:val="28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CD3050" w:rsidRDefault="00CD3050">
            <w:pPr>
              <w:pStyle w:val="10"/>
              <w:jc w:val="center"/>
              <w:rPr>
                <w:sz w:val="4"/>
                <w:szCs w:val="4"/>
                <w:lang w:val="be-BY"/>
              </w:rPr>
            </w:pPr>
          </w:p>
          <w:p w:rsidR="00CD3050" w:rsidRDefault="00CD3050">
            <w:pPr>
              <w:pStyle w:val="10"/>
              <w:jc w:val="center"/>
              <w:rPr>
                <w:sz w:val="16"/>
                <w:szCs w:val="20"/>
              </w:rPr>
            </w:pPr>
          </w:p>
          <w:p w:rsidR="00CD3050" w:rsidRDefault="00CD3050">
            <w:pPr>
              <w:pStyle w:val="10"/>
              <w:jc w:val="center"/>
              <w:rPr>
                <w:sz w:val="16"/>
                <w:szCs w:val="20"/>
              </w:rPr>
            </w:pPr>
          </w:p>
          <w:p w:rsidR="00CD3050" w:rsidRDefault="00CD3050">
            <w:pPr>
              <w:pStyle w:val="10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sz w:val="16"/>
                <w:szCs w:val="20"/>
              </w:rPr>
              <w:t>Ы</w:t>
            </w:r>
            <w:proofErr w:type="gramEnd"/>
          </w:p>
          <w:p w:rsidR="00CD3050" w:rsidRDefault="00CD3050">
            <w:pPr>
              <w:pStyle w:val="10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ӘЛШӘЙ РАЙОНЫ</w:t>
            </w:r>
          </w:p>
          <w:p w:rsidR="00CD3050" w:rsidRDefault="00CD3050">
            <w:pPr>
              <w:pStyle w:val="10"/>
              <w:jc w:val="center"/>
            </w:pPr>
            <w:proofErr w:type="gramStart"/>
            <w:r>
              <w:rPr>
                <w:sz w:val="16"/>
                <w:szCs w:val="20"/>
              </w:rPr>
              <w:t>МӘНДӘН АУЫЛ СОВЕТЫ)</w:t>
            </w:r>
            <w:proofErr w:type="gramEnd"/>
          </w:p>
          <w:p w:rsidR="00CD3050" w:rsidRDefault="00CD305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3050" w:rsidRDefault="00CD3050">
            <w:pPr>
              <w:pStyle w:val="a3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050" w:rsidRDefault="00CD3050">
            <w:pPr>
              <w:rPr>
                <w:rFonts w:ascii="Times New Roman" w:hAnsi="Times New Roman"/>
              </w:rPr>
            </w:pPr>
          </w:p>
          <w:p w:rsidR="00CD3050" w:rsidRDefault="00CD3050">
            <w:pPr>
              <w:rPr>
                <w:rFonts w:ascii="Times New Roman" w:hAnsi="Times New Roman"/>
              </w:rPr>
            </w:pPr>
          </w:p>
          <w:p w:rsidR="00CD3050" w:rsidRDefault="00CD305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3050" w:rsidRDefault="00CD3050">
            <w:pPr>
              <w:spacing w:after="0" w:line="240" w:lineRule="auto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  <w:t>МЕНДЯНОВСКИЙ СЕЛЬСОВЕТ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CD3050" w:rsidRDefault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0"/>
                <w:sz w:val="20"/>
                <w:szCs w:val="20"/>
                <w:lang w:val="be-BY"/>
              </w:rPr>
            </w:pPr>
          </w:p>
          <w:p w:rsidR="00CD3050" w:rsidRDefault="00CD3050">
            <w:pPr>
              <w:pStyle w:val="10"/>
              <w:jc w:val="center"/>
              <w:rPr>
                <w:sz w:val="4"/>
                <w:szCs w:val="4"/>
              </w:rPr>
            </w:pPr>
          </w:p>
          <w:p w:rsidR="00CD3050" w:rsidRDefault="00CD3050">
            <w:pPr>
              <w:pStyle w:val="10"/>
              <w:jc w:val="center"/>
              <w:rPr>
                <w:b/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(МЕНДЯНОВСКИЙ СЕЛЬСОВЕТ</w:t>
            </w:r>
            <w:proofErr w:type="gramEnd"/>
          </w:p>
          <w:p w:rsidR="00CD3050" w:rsidRDefault="00CD3050">
            <w:pPr>
              <w:pStyle w:val="10"/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>АЛЬШЕЕВСКОГО  РАЙОНА</w:t>
            </w:r>
          </w:p>
          <w:p w:rsidR="00CD3050" w:rsidRDefault="00CD3050">
            <w:pPr>
              <w:pStyle w:val="10"/>
              <w:jc w:val="center"/>
              <w:rPr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CD3050" w:rsidRDefault="00CD305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CD3050" w:rsidRDefault="00CD3050" w:rsidP="00CD3050">
      <w:pPr>
        <w:pStyle w:val="a3"/>
        <w:tabs>
          <w:tab w:val="left" w:pos="3228"/>
        </w:tabs>
      </w:pPr>
    </w:p>
    <w:p w:rsidR="00CD3050" w:rsidRDefault="00CD3050" w:rsidP="00CD3050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bookmarkStart w:id="0" w:name="_GoBack"/>
      <w:r>
        <w:t xml:space="preserve">                    </w:t>
      </w:r>
      <w:r>
        <w:rPr>
          <w:rFonts w:ascii="a_Timer(15%) Bashkir" w:hAnsi="a_Timer(15%) Bashkir"/>
          <w:b/>
        </w:rPr>
        <w:t>ҠАРАР                                                                                                        РЕШЕНИЕ</w:t>
      </w:r>
    </w:p>
    <w:p w:rsidR="00CD3050" w:rsidRDefault="00CD3050" w:rsidP="00CD3050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p w:rsidR="00CD3050" w:rsidRDefault="00CD3050" w:rsidP="00CD3050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14 октябрь  2016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                                № 53                               14 октября   2016 г.</w:t>
      </w:r>
    </w:p>
    <w:bookmarkEnd w:id="0"/>
    <w:p w:rsidR="00CD3050" w:rsidRPr="00115D6C" w:rsidRDefault="00CD3050" w:rsidP="00CD30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3050" w:rsidRPr="00115D6C" w:rsidRDefault="00CD3050" w:rsidP="00CD30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45050" w:rsidRPr="00BE5C42" w:rsidRDefault="00CD3050" w:rsidP="00CD3050">
      <w:pPr>
        <w:jc w:val="center"/>
        <w:rPr>
          <w:rFonts w:ascii="Times New Roman" w:hAnsi="Times New Roman"/>
          <w:sz w:val="24"/>
          <w:szCs w:val="24"/>
        </w:rPr>
      </w:pPr>
      <w:r w:rsidRPr="00BE5C42">
        <w:rPr>
          <w:rFonts w:ascii="Times New Roman" w:hAnsi="Times New Roman"/>
          <w:sz w:val="24"/>
          <w:szCs w:val="24"/>
        </w:rPr>
        <w:t xml:space="preserve">«О внесении изменений в решение №150 от 19.02.2014 года «Об утверждении Правил землепользования и застройки сельского поселения </w:t>
      </w:r>
      <w:proofErr w:type="spellStart"/>
      <w:r w:rsidRPr="00BE5C4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BE5C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E5C4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E5C42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</w:p>
    <w:p w:rsidR="00115D6C" w:rsidRPr="00115D6C" w:rsidRDefault="00115D6C" w:rsidP="00CD3050">
      <w:pPr>
        <w:jc w:val="center"/>
        <w:rPr>
          <w:rFonts w:ascii="Times New Roman" w:hAnsi="Times New Roman"/>
          <w:sz w:val="28"/>
          <w:szCs w:val="28"/>
        </w:rPr>
      </w:pP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349A2">
        <w:rPr>
          <w:rFonts w:ascii="Times New Roman" w:hAnsi="Times New Roman"/>
          <w:sz w:val="24"/>
          <w:szCs w:val="24"/>
        </w:rPr>
        <w:t>В целях исполнения действующего законодательства в области градостроительной деятельности,</w:t>
      </w:r>
      <w:r w:rsidR="002C0667" w:rsidRPr="00B349A2">
        <w:rPr>
          <w:rFonts w:ascii="Times New Roman" w:hAnsi="Times New Roman"/>
          <w:sz w:val="24"/>
          <w:szCs w:val="24"/>
        </w:rPr>
        <w:t xml:space="preserve"> </w:t>
      </w:r>
      <w:r w:rsidRPr="00B349A2">
        <w:rPr>
          <w:rFonts w:ascii="Times New Roman" w:hAnsi="Times New Roman"/>
          <w:sz w:val="24"/>
          <w:szCs w:val="24"/>
        </w:rPr>
        <w:t xml:space="preserve"> приведения правил землепользования и застройки 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 сельского поселения  </w:t>
      </w:r>
      <w:proofErr w:type="spellStart"/>
      <w:r w:rsidRPr="00B349A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49A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район Республики Башкортостан, согласно протокола публичных слушаний по</w:t>
      </w:r>
      <w:r w:rsidRPr="00B349A2">
        <w:rPr>
          <w:rFonts w:ascii="Times New Roman" w:hAnsi="Times New Roman"/>
          <w:b/>
          <w:sz w:val="24"/>
          <w:szCs w:val="24"/>
        </w:rPr>
        <w:t xml:space="preserve"> </w:t>
      </w:r>
      <w:r w:rsidRPr="00B349A2">
        <w:rPr>
          <w:rFonts w:ascii="Times New Roman" w:hAnsi="Times New Roman"/>
          <w:sz w:val="24"/>
          <w:szCs w:val="24"/>
        </w:rPr>
        <w:t>проекту  о</w:t>
      </w:r>
      <w:proofErr w:type="gramEnd"/>
      <w:r w:rsidRPr="00B349A2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2C0667" w:rsidRPr="00B349A2">
        <w:rPr>
          <w:rFonts w:ascii="Times New Roman" w:hAnsi="Times New Roman"/>
          <w:sz w:val="24"/>
          <w:szCs w:val="24"/>
        </w:rPr>
        <w:t xml:space="preserve">в </w:t>
      </w:r>
      <w:r w:rsidRPr="00B349A2">
        <w:rPr>
          <w:rFonts w:ascii="Times New Roman" w:hAnsi="Times New Roman"/>
          <w:sz w:val="24"/>
          <w:szCs w:val="24"/>
        </w:rPr>
        <w:t>Правил</w:t>
      </w:r>
      <w:r w:rsidR="002C0667" w:rsidRPr="00B349A2">
        <w:rPr>
          <w:rFonts w:ascii="Times New Roman" w:hAnsi="Times New Roman"/>
          <w:sz w:val="24"/>
          <w:szCs w:val="24"/>
        </w:rPr>
        <w:t>а</w:t>
      </w:r>
      <w:r w:rsidRPr="00B349A2">
        <w:rPr>
          <w:rFonts w:ascii="Times New Roman" w:hAnsi="Times New Roman"/>
          <w:sz w:val="24"/>
          <w:szCs w:val="24"/>
        </w:rPr>
        <w:t xml:space="preserve"> землепользования и застройки сельского поселения </w:t>
      </w:r>
      <w:proofErr w:type="spellStart"/>
      <w:r w:rsidRPr="00B349A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349A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район Республики Башкортостан  Совет сельского поселения </w:t>
      </w:r>
      <w:proofErr w:type="spellStart"/>
      <w:r w:rsidRPr="00B349A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49A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район Республики Башкортостан  решил</w:t>
      </w:r>
      <w:proofErr w:type="gramStart"/>
      <w:r w:rsidRPr="00B349A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D3050" w:rsidRPr="00B349A2" w:rsidRDefault="00CD3050" w:rsidP="002C066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>Внести изменения</w:t>
      </w:r>
      <w:r w:rsidR="00BE5C42">
        <w:rPr>
          <w:rFonts w:ascii="Times New Roman" w:hAnsi="Times New Roman"/>
          <w:sz w:val="24"/>
          <w:szCs w:val="24"/>
        </w:rPr>
        <w:t xml:space="preserve">  </w:t>
      </w:r>
      <w:r w:rsidR="00BE5C42" w:rsidRPr="00BE5C42">
        <w:rPr>
          <w:rFonts w:ascii="Times New Roman" w:hAnsi="Times New Roman"/>
          <w:sz w:val="24"/>
          <w:szCs w:val="24"/>
        </w:rPr>
        <w:t xml:space="preserve">в решение №150 от 19.02.2014 года «Об утверждении Правил землепользования и застройки сельского поселения </w:t>
      </w:r>
      <w:proofErr w:type="spellStart"/>
      <w:r w:rsidR="00BE5C42" w:rsidRPr="00BE5C4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="00BE5C42" w:rsidRPr="00BE5C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BE5C42" w:rsidRPr="00BE5C4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BE5C42" w:rsidRPr="00BE5C42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 w:rsidR="00BE5C42">
        <w:rPr>
          <w:rFonts w:ascii="Times New Roman" w:hAnsi="Times New Roman"/>
          <w:sz w:val="24"/>
          <w:szCs w:val="24"/>
        </w:rPr>
        <w:t xml:space="preserve"> </w:t>
      </w:r>
      <w:r w:rsidR="00B349A2">
        <w:rPr>
          <w:rFonts w:ascii="Times New Roman" w:hAnsi="Times New Roman"/>
          <w:sz w:val="24"/>
          <w:szCs w:val="24"/>
        </w:rPr>
        <w:t xml:space="preserve"> в ст.50</w:t>
      </w:r>
      <w:r w:rsidR="004524D6">
        <w:rPr>
          <w:rFonts w:ascii="Times New Roman" w:hAnsi="Times New Roman"/>
          <w:sz w:val="24"/>
          <w:szCs w:val="24"/>
        </w:rPr>
        <w:t xml:space="preserve"> </w:t>
      </w:r>
      <w:r w:rsidR="00452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D6" w:rsidRPr="00B349A2">
        <w:rPr>
          <w:rFonts w:ascii="Times New Roman" w:hAnsi="Times New Roman"/>
          <w:color w:val="000000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 </w:t>
      </w:r>
      <w:r w:rsidR="00B349A2">
        <w:rPr>
          <w:rFonts w:ascii="Times New Roman" w:hAnsi="Times New Roman"/>
          <w:color w:val="000000"/>
          <w:sz w:val="24"/>
          <w:szCs w:val="24"/>
        </w:rPr>
        <w:t>изложив</w:t>
      </w:r>
      <w:r w:rsidR="002C0667" w:rsidRPr="00B349A2">
        <w:rPr>
          <w:rFonts w:ascii="Times New Roman" w:hAnsi="Times New Roman"/>
          <w:color w:val="000000"/>
          <w:sz w:val="24"/>
          <w:szCs w:val="24"/>
        </w:rPr>
        <w:t xml:space="preserve"> в следующей редакции</w:t>
      </w:r>
      <w:r w:rsidR="00B349A2" w:rsidRPr="00B349A2">
        <w:rPr>
          <w:rFonts w:ascii="Times New Roman" w:hAnsi="Times New Roman"/>
          <w:color w:val="000000"/>
          <w:sz w:val="24"/>
          <w:szCs w:val="24"/>
        </w:rPr>
        <w:t>:</w:t>
      </w:r>
    </w:p>
    <w:p w:rsidR="00B349A2" w:rsidRPr="00AA1FCA" w:rsidRDefault="00B349A2" w:rsidP="00B349A2">
      <w:pPr>
        <w:tabs>
          <w:tab w:val="left" w:pos="5954"/>
          <w:tab w:val="left" w:pos="9640"/>
        </w:tabs>
        <w:spacing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AA1FCA">
        <w:rPr>
          <w:rFonts w:ascii="Times New Roman" w:hAnsi="Times New Roman"/>
          <w:b/>
          <w:color w:val="000000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B349A2" w:rsidRPr="00B349A2" w:rsidRDefault="00B349A2" w:rsidP="00B349A2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9A2" w:rsidRPr="00B349A2" w:rsidRDefault="00B349A2" w:rsidP="00B349A2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49A2">
        <w:rPr>
          <w:rFonts w:ascii="Times New Roman" w:hAnsi="Times New Roman"/>
          <w:b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349A2" w:rsidRDefault="00B349A2" w:rsidP="00B349A2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5C42" w:rsidRDefault="00BE5C42" w:rsidP="00B349A2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5C42" w:rsidRPr="00B349A2" w:rsidRDefault="00BE5C42" w:rsidP="00B349A2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9A2" w:rsidRPr="00B349A2" w:rsidRDefault="00B349A2" w:rsidP="00B349A2">
      <w:pPr>
        <w:pStyle w:val="a8"/>
        <w:spacing w:line="240" w:lineRule="auto"/>
        <w:ind w:left="6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B349A2">
        <w:rPr>
          <w:rFonts w:ascii="Times New Roman" w:hAnsi="Times New Roman"/>
          <w:b/>
          <w:color w:val="000000"/>
          <w:sz w:val="24"/>
          <w:szCs w:val="24"/>
        </w:rPr>
        <w:t>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800"/>
        <w:gridCol w:w="1890"/>
      </w:tblGrid>
      <w:tr w:rsidR="00B349A2" w:rsidTr="00B349A2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Pr="00DA4B78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4B78">
              <w:rPr>
                <w:rFonts w:ascii="Times New Roman" w:hAnsi="Times New Roman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DA4B78">
              <w:rPr>
                <w:rFonts w:ascii="Times New Roman" w:hAnsi="Times New Roman"/>
                <w:color w:val="000000"/>
              </w:rPr>
              <w:t>м</w:t>
            </w:r>
            <w:proofErr w:type="gramEnd"/>
          </w:p>
        </w:tc>
      </w:tr>
      <w:tr w:rsidR="00B349A2" w:rsidTr="00B34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0,10-0,12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ОД-1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-0,1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10-20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Pr="008625FF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25FF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Pr="008625FF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625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25F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СП-2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С-1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50,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ч.2</w:t>
            </w:r>
          </w:p>
        </w:tc>
      </w:tr>
      <w:tr w:rsidR="00B349A2" w:rsidTr="00B34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НР</w:t>
            </w:r>
          </w:p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РЕГЛАМЕНТИРУЕТСЯ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2" w:rsidRDefault="00B349A2" w:rsidP="00422D2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349A2" w:rsidRPr="00B349A2" w:rsidRDefault="00B349A2" w:rsidP="00B349A2">
      <w:pPr>
        <w:shd w:val="clear" w:color="auto" w:fill="FFFFFF"/>
        <w:spacing w:before="125" w:after="125" w:line="501" w:lineRule="atLeast"/>
        <w:ind w:left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349A2">
        <w:rPr>
          <w:rFonts w:ascii="Times New Roman" w:hAnsi="Times New Roman"/>
          <w:b/>
          <w:sz w:val="24"/>
          <w:szCs w:val="24"/>
        </w:rPr>
        <w:t>2. Минимальные отступы зданий, строений, сооружений от границ земельных участков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>
        <w:t>2.</w:t>
      </w:r>
      <w:r w:rsidRPr="008625FF"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</w:t>
      </w:r>
      <w:r w:rsidRPr="008625FF">
        <w:lastRenderedPageBreak/>
        <w:t>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0 метров.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3 метров;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0 метров.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для жилых зданий с квартирами на первых этажах и учреждений образования и воспитания, выходящих на прочие улицы и проезды общего пользования – 3 метра;</w:t>
      </w:r>
    </w:p>
    <w:p w:rsidR="00B349A2" w:rsidRPr="008625FF" w:rsidRDefault="00B349A2" w:rsidP="00B349A2">
      <w:pPr>
        <w:pStyle w:val="a9"/>
        <w:shd w:val="clear" w:color="auto" w:fill="FFFFFF"/>
        <w:spacing w:before="120" w:beforeAutospacing="0" w:after="225" w:afterAutospacing="0" w:line="301" w:lineRule="atLeast"/>
        <w:ind w:left="284"/>
        <w:jc w:val="both"/>
        <w:rPr>
          <w:sz w:val="18"/>
          <w:szCs w:val="18"/>
        </w:rPr>
      </w:pPr>
      <w:r w:rsidRPr="008625FF">
        <w:t>для прочих зданий – 0 метров.</w:t>
      </w: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>2. Настоящее решение обнародовать на информационном стенде</w:t>
      </w:r>
      <w:r w:rsidR="004524D6">
        <w:rPr>
          <w:rFonts w:ascii="Times New Roman" w:hAnsi="Times New Roman"/>
          <w:sz w:val="24"/>
          <w:szCs w:val="24"/>
        </w:rPr>
        <w:t xml:space="preserve"> в здании администрации сельского поселения</w:t>
      </w:r>
      <w:r w:rsidRPr="00B349A2">
        <w:rPr>
          <w:rFonts w:ascii="Times New Roman" w:hAnsi="Times New Roman"/>
          <w:sz w:val="24"/>
          <w:szCs w:val="24"/>
        </w:rPr>
        <w:t xml:space="preserve">  и разместить на официальном  сайте администрации сельского поселения </w:t>
      </w:r>
      <w:proofErr w:type="spellStart"/>
      <w:r w:rsidRPr="00B349A2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49A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>3.</w:t>
      </w:r>
      <w:proofErr w:type="gramStart"/>
      <w:r w:rsidRPr="00B34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49A2">
        <w:rPr>
          <w:rFonts w:ascii="Times New Roman" w:hAnsi="Times New Roman"/>
          <w:sz w:val="24"/>
          <w:szCs w:val="24"/>
        </w:rPr>
        <w:t xml:space="preserve"> выполнением решения возложить на постоянную комиссию по земельным вопросам, благоустройству и экологии (</w:t>
      </w:r>
      <w:proofErr w:type="spellStart"/>
      <w:r w:rsidRPr="00B349A2">
        <w:rPr>
          <w:rFonts w:ascii="Times New Roman" w:hAnsi="Times New Roman"/>
          <w:sz w:val="24"/>
          <w:szCs w:val="24"/>
        </w:rPr>
        <w:t>Мухаметшин</w:t>
      </w:r>
      <w:proofErr w:type="spellEnd"/>
      <w:r w:rsidRPr="00B349A2">
        <w:rPr>
          <w:rFonts w:ascii="Times New Roman" w:hAnsi="Times New Roman"/>
          <w:sz w:val="24"/>
          <w:szCs w:val="24"/>
        </w:rPr>
        <w:t xml:space="preserve"> Н.Р.).</w:t>
      </w: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 xml:space="preserve">         </w:t>
      </w: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 xml:space="preserve">               Глава сельского поселения </w:t>
      </w:r>
    </w:p>
    <w:p w:rsidR="00115D6C" w:rsidRPr="00B349A2" w:rsidRDefault="00115D6C" w:rsidP="00115D6C">
      <w:pPr>
        <w:rPr>
          <w:rFonts w:ascii="Times New Roman" w:hAnsi="Times New Roman"/>
          <w:sz w:val="24"/>
          <w:szCs w:val="24"/>
        </w:rPr>
      </w:pPr>
      <w:r w:rsidRPr="00B349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B349A2">
        <w:rPr>
          <w:rFonts w:ascii="Times New Roman" w:hAnsi="Times New Roman"/>
          <w:sz w:val="24"/>
          <w:szCs w:val="24"/>
        </w:rPr>
        <w:t>М.Х.Набиуллин</w:t>
      </w:r>
      <w:proofErr w:type="spellEnd"/>
    </w:p>
    <w:p w:rsidR="00115D6C" w:rsidRDefault="00115D6C" w:rsidP="00115D6C"/>
    <w:p w:rsidR="00115D6C" w:rsidRDefault="00115D6C" w:rsidP="002C0667">
      <w:pPr>
        <w:spacing w:after="0" w:line="240" w:lineRule="auto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115D6C" w:rsidRDefault="002C0667" w:rsidP="002C0667">
      <w:pPr>
        <w:spacing w:after="0" w:line="240" w:lineRule="auto"/>
      </w:pPr>
      <w:r>
        <w:t>14 октября 2016</w:t>
      </w:r>
      <w:r w:rsidR="00115D6C">
        <w:t xml:space="preserve"> г.</w:t>
      </w:r>
    </w:p>
    <w:p w:rsidR="00115D6C" w:rsidRDefault="002C0667" w:rsidP="002C0667">
      <w:pPr>
        <w:spacing w:after="0" w:line="240" w:lineRule="auto"/>
      </w:pPr>
      <w:r>
        <w:t>№ 53</w:t>
      </w:r>
    </w:p>
    <w:p w:rsidR="00CD3050" w:rsidRDefault="00CD3050" w:rsidP="00CD3050">
      <w:pPr>
        <w:jc w:val="both"/>
      </w:pPr>
    </w:p>
    <w:sectPr w:rsidR="00CD3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38BC"/>
    <w:multiLevelType w:val="hybridMultilevel"/>
    <w:tmpl w:val="E36C3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50"/>
    <w:rsid w:val="00045050"/>
    <w:rsid w:val="00115D6C"/>
    <w:rsid w:val="002C0667"/>
    <w:rsid w:val="003743DB"/>
    <w:rsid w:val="00423010"/>
    <w:rsid w:val="004524D6"/>
    <w:rsid w:val="007E6DB4"/>
    <w:rsid w:val="00AA1FCA"/>
    <w:rsid w:val="00AC48FF"/>
    <w:rsid w:val="00B349A2"/>
    <w:rsid w:val="00BD43F4"/>
    <w:rsid w:val="00BE5C42"/>
    <w:rsid w:val="00CB7F54"/>
    <w:rsid w:val="00CD3050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CD3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D3050"/>
    <w:rPr>
      <w:rFonts w:ascii="Calibri" w:eastAsia="Calibri" w:hAnsi="Calibri" w:cs="Times New Roman"/>
    </w:rPr>
  </w:style>
  <w:style w:type="paragraph" w:styleId="a5">
    <w:name w:val="No Spacing"/>
    <w:qFormat/>
    <w:rsid w:val="00CD3050"/>
    <w:rPr>
      <w:rFonts w:ascii="Calibri" w:eastAsia="Calibri" w:hAnsi="Calibri" w:cs="Times New Roman"/>
    </w:rPr>
  </w:style>
  <w:style w:type="paragraph" w:customStyle="1" w:styleId="10">
    <w:name w:val="Без интервала1"/>
    <w:rsid w:val="00CD3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CD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5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6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34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2016-10-18T10:09:00Z</cp:lastPrinted>
  <dcterms:created xsi:type="dcterms:W3CDTF">2016-10-18T05:34:00Z</dcterms:created>
  <dcterms:modified xsi:type="dcterms:W3CDTF">2016-10-18T10:10:00Z</dcterms:modified>
</cp:coreProperties>
</file>