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92" w:rsidRDefault="009D7D92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9D7D92" w:rsidRDefault="009D7D92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9D7D92" w:rsidRDefault="009D7D92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9D7D92" w:rsidRDefault="009D7D92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9D7D92" w:rsidRDefault="009D7D92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Мендяновский сельсовет муниципального района Альшеевский район Республики Башкортостан и членов их семей </w:t>
      </w:r>
    </w:p>
    <w:p w:rsidR="009D7D92" w:rsidRDefault="009D7D92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2012 г. для размещения на официальном сайте</w:t>
      </w:r>
    </w:p>
    <w:p w:rsidR="009D7D92" w:rsidRDefault="009D7D92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Мендяновский сельсовет муниципального района Альшеевский район Республики Башкортостан  и предоставления указанных  сведений средствам массовой информации для опубликования в связи с их запросами  </w:t>
      </w:r>
    </w:p>
    <w:p w:rsidR="009D7D92" w:rsidRDefault="009D7D92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6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439"/>
        <w:gridCol w:w="1760"/>
        <w:gridCol w:w="2427"/>
        <w:gridCol w:w="1321"/>
        <w:gridCol w:w="1202"/>
        <w:gridCol w:w="1320"/>
        <w:gridCol w:w="1538"/>
        <w:gridCol w:w="1212"/>
        <w:gridCol w:w="1432"/>
      </w:tblGrid>
      <w:tr w:rsidR="009D7D92" w:rsidRPr="00EA10EA" w:rsidTr="00AD1818">
        <w:tc>
          <w:tcPr>
            <w:tcW w:w="851" w:type="dxa"/>
            <w:vMerge w:val="restart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39" w:type="dxa"/>
            <w:vMerge w:val="restart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60" w:type="dxa"/>
            <w:vMerge w:val="restart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950" w:type="dxa"/>
            <w:gridSpan w:val="3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320" w:type="dxa"/>
            <w:vMerge w:val="restart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82" w:type="dxa"/>
            <w:gridSpan w:val="3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D92" w:rsidRPr="00EA10EA" w:rsidTr="00AD1818">
        <w:tc>
          <w:tcPr>
            <w:tcW w:w="851" w:type="dxa"/>
            <w:vMerge/>
            <w:vAlign w:val="center"/>
          </w:tcPr>
          <w:p w:rsidR="009D7D92" w:rsidRPr="00EA10EA" w:rsidRDefault="009D7D92" w:rsidP="00EA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D92" w:rsidRPr="00EA10EA" w:rsidRDefault="009D7D92" w:rsidP="00EA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9D7D92" w:rsidRPr="00EA10EA" w:rsidRDefault="009D7D92" w:rsidP="00EA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D7D92" w:rsidRPr="00EA10EA" w:rsidRDefault="009D7D92" w:rsidP="00EA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32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0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20" w:type="dxa"/>
            <w:vMerge/>
            <w:vAlign w:val="center"/>
          </w:tcPr>
          <w:p w:rsidR="009D7D92" w:rsidRPr="00EA10EA" w:rsidRDefault="009D7D92" w:rsidP="00EA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9D7D92" w:rsidRPr="00EA10EA" w:rsidTr="00AD1818">
        <w:trPr>
          <w:trHeight w:val="631"/>
        </w:trPr>
        <w:tc>
          <w:tcPr>
            <w:tcW w:w="85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7D92" w:rsidRPr="00EA10EA" w:rsidTr="00AD1818">
        <w:tc>
          <w:tcPr>
            <w:tcW w:w="85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D92" w:rsidRPr="00397C9C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7C9C">
              <w:rPr>
                <w:rFonts w:ascii="Times New Roman" w:hAnsi="Times New Roman" w:cs="Times New Roman"/>
              </w:rPr>
              <w:t>Набиуллин М.Х.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D7D92" w:rsidRPr="00397C9C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7C9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76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432043,01</w:t>
            </w:r>
          </w:p>
        </w:tc>
        <w:tc>
          <w:tcPr>
            <w:tcW w:w="2427" w:type="dxa"/>
          </w:tcPr>
          <w:p w:rsidR="009D7D92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</w:t>
            </w:r>
          </w:p>
          <w:p w:rsidR="009D7D92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</w:t>
            </w:r>
          </w:p>
          <w:p w:rsidR="009D7D92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Pr="00EA10EA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</w:tcPr>
          <w:p w:rsidR="009D7D92" w:rsidRPr="00107E8E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Pr="00107E8E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Pr="00107E8E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202" w:type="dxa"/>
          </w:tcPr>
          <w:p w:rsidR="009D7D92" w:rsidRPr="00AA05F1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5F1">
              <w:rPr>
                <w:rFonts w:ascii="Times New Roman" w:hAnsi="Times New Roman" w:cs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710"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Pr="00D40710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D7D92" w:rsidRPr="00D40710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710">
              <w:rPr>
                <w:rFonts w:ascii="Times New Roman" w:hAnsi="Times New Roman" w:cs="Times New Roman"/>
              </w:rPr>
              <w:t>Россия</w:t>
            </w:r>
          </w:p>
        </w:tc>
      </w:tr>
      <w:tr w:rsidR="009D7D92" w:rsidRPr="00EA10EA" w:rsidTr="00AD1818">
        <w:tc>
          <w:tcPr>
            <w:tcW w:w="85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0EA">
              <w:rPr>
                <w:rFonts w:ascii="Times New Roman" w:hAnsi="Times New Roman" w:cs="Times New Roman"/>
              </w:rPr>
              <w:t>Супруга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9D7D92" w:rsidRPr="004D11D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D2">
              <w:rPr>
                <w:rFonts w:ascii="Times New Roman" w:hAnsi="Times New Roman" w:cs="Times New Roman"/>
                <w:sz w:val="24"/>
                <w:szCs w:val="24"/>
              </w:rPr>
              <w:t>120219,97</w:t>
            </w:r>
          </w:p>
        </w:tc>
        <w:tc>
          <w:tcPr>
            <w:tcW w:w="2427" w:type="dxa"/>
          </w:tcPr>
          <w:p w:rsidR="009D7D92" w:rsidRPr="00076036" w:rsidRDefault="009D7D92" w:rsidP="003052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</w:t>
            </w:r>
            <w:r w:rsidRPr="0007603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21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Pr="00107E8E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9D7D92" w:rsidRDefault="009D7D92" w:rsidP="000760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9D7D92" w:rsidRDefault="009D7D92" w:rsidP="000760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D92" w:rsidRDefault="009D7D92" w:rsidP="0007603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D92" w:rsidRPr="00EA10EA" w:rsidRDefault="009D7D92" w:rsidP="000760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43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92" w:rsidRPr="00EA10EA" w:rsidTr="006E0F4B">
        <w:trPr>
          <w:trHeight w:val="2319"/>
        </w:trPr>
        <w:tc>
          <w:tcPr>
            <w:tcW w:w="85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Хашимова Д.Р.</w:t>
            </w:r>
          </w:p>
        </w:tc>
        <w:tc>
          <w:tcPr>
            <w:tcW w:w="1439" w:type="dxa"/>
            <w:vAlign w:val="center"/>
          </w:tcPr>
          <w:p w:rsidR="009D7D92" w:rsidRPr="00397C9C" w:rsidRDefault="009D7D92" w:rsidP="005C4796">
            <w:pPr>
              <w:rPr>
                <w:rFonts w:ascii="Times New Roman" w:hAnsi="Times New Roman"/>
                <w:sz w:val="20"/>
                <w:szCs w:val="20"/>
              </w:rPr>
            </w:pPr>
            <w:r w:rsidRPr="00397C9C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  <w:p w:rsidR="009D7D92" w:rsidRDefault="009D7D92" w:rsidP="005C4796"/>
          <w:p w:rsidR="009D7D92" w:rsidRDefault="009D7D92" w:rsidP="005C4796"/>
          <w:p w:rsidR="009D7D92" w:rsidRPr="005C4796" w:rsidRDefault="009D7D92" w:rsidP="005C4796"/>
        </w:tc>
        <w:tc>
          <w:tcPr>
            <w:tcW w:w="176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244232,37</w:t>
            </w:r>
          </w:p>
        </w:tc>
        <w:tc>
          <w:tcPr>
            <w:tcW w:w="2427" w:type="dxa"/>
          </w:tcPr>
          <w:p w:rsidR="009D7D92" w:rsidRPr="00076036" w:rsidRDefault="009D7D92" w:rsidP="00107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</w:t>
            </w:r>
            <w:r w:rsidRPr="00076036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1321" w:type="dxa"/>
          </w:tcPr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9D7D92" w:rsidRDefault="009D7D92" w:rsidP="00137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</w:t>
            </w:r>
          </w:p>
          <w:p w:rsidR="009D7D92" w:rsidRDefault="009D7D92" w:rsidP="00137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9D7D92" w:rsidRDefault="009D7D92" w:rsidP="00137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</w:t>
            </w:r>
          </w:p>
          <w:p w:rsidR="009D7D92" w:rsidRDefault="009D7D92" w:rsidP="00137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137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1372B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9D7D92" w:rsidRPr="00EA10EA" w:rsidRDefault="009D7D92" w:rsidP="00DA08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9D7D92" w:rsidRPr="00EA10EA" w:rsidRDefault="009D7D92" w:rsidP="003052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3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92" w:rsidRPr="00EA10EA" w:rsidTr="00AD1818">
        <w:tc>
          <w:tcPr>
            <w:tcW w:w="85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0EA">
              <w:rPr>
                <w:rFonts w:ascii="Times New Roman" w:hAnsi="Times New Roman" w:cs="Times New Roman"/>
              </w:rPr>
              <w:t xml:space="preserve">Супруг 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9D7D92" w:rsidRDefault="009D7D92" w:rsidP="00EA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  <w:p w:rsidR="009D7D92" w:rsidRPr="00EA10EA" w:rsidRDefault="009D7D92" w:rsidP="00EA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школьного автобуса</w:t>
            </w:r>
          </w:p>
        </w:tc>
        <w:tc>
          <w:tcPr>
            <w:tcW w:w="176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290096,69</w:t>
            </w:r>
          </w:p>
        </w:tc>
        <w:tc>
          <w:tcPr>
            <w:tcW w:w="2427" w:type="dxa"/>
          </w:tcPr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участок,</w:t>
            </w:r>
          </w:p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земельный пай, </w:t>
            </w:r>
          </w:p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7D92" w:rsidRPr="00EA10EA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ШКОДА-ФАБИЯ- 2012 года выпуска,</w:t>
            </w:r>
          </w:p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трактор МТЗ-50 1975 года выпуска, прицеп </w:t>
            </w:r>
          </w:p>
          <w:p w:rsidR="009D7D92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ПТС-4 </w:t>
            </w:r>
          </w:p>
          <w:p w:rsidR="009D7D92" w:rsidRPr="00EA10EA" w:rsidRDefault="009D7D92" w:rsidP="00790A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 года выпуска</w:t>
            </w:r>
          </w:p>
        </w:tc>
        <w:tc>
          <w:tcPr>
            <w:tcW w:w="1538" w:type="dxa"/>
          </w:tcPr>
          <w:p w:rsidR="009D7D92" w:rsidRPr="009127BB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B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7D92" w:rsidRPr="00EA10EA" w:rsidTr="00AD1818">
        <w:tc>
          <w:tcPr>
            <w:tcW w:w="851" w:type="dxa"/>
          </w:tcPr>
          <w:p w:rsidR="009D7D92" w:rsidRPr="00EA10EA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2.2</w:t>
            </w:r>
          </w:p>
        </w:tc>
        <w:tc>
          <w:tcPr>
            <w:tcW w:w="2127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0E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9D7D92" w:rsidRPr="00EA10EA" w:rsidRDefault="009D7D92" w:rsidP="00EA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D7D92" w:rsidRPr="009127BB" w:rsidRDefault="009D7D92" w:rsidP="00407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7BB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</w:t>
            </w:r>
          </w:p>
          <w:p w:rsidR="009D7D92" w:rsidRPr="009127BB" w:rsidRDefault="009D7D92" w:rsidP="00407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Pr="009127BB" w:rsidRDefault="009D7D92" w:rsidP="00407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7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9D7D92" w:rsidRPr="009127BB" w:rsidRDefault="009D7D92" w:rsidP="00407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Pr="009127BB" w:rsidRDefault="009D7D92" w:rsidP="00407F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27BB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9D7D92" w:rsidRPr="009127BB" w:rsidRDefault="009D7D92" w:rsidP="00407F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7D92" w:rsidRPr="009127BB" w:rsidRDefault="009D7D92" w:rsidP="00407F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27B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92" w:rsidRPr="00EA10EA" w:rsidTr="005C4796">
        <w:trPr>
          <w:trHeight w:val="1415"/>
        </w:trPr>
        <w:tc>
          <w:tcPr>
            <w:tcW w:w="851" w:type="dxa"/>
          </w:tcPr>
          <w:p w:rsidR="009D7D92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Нуркаева Р.А.</w:t>
            </w:r>
          </w:p>
        </w:tc>
        <w:tc>
          <w:tcPr>
            <w:tcW w:w="1439" w:type="dxa"/>
            <w:vAlign w:val="center"/>
          </w:tcPr>
          <w:p w:rsidR="009D7D92" w:rsidRDefault="009D7D92" w:rsidP="00EA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60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151719,21</w:t>
            </w:r>
          </w:p>
        </w:tc>
        <w:tc>
          <w:tcPr>
            <w:tcW w:w="2427" w:type="dxa"/>
          </w:tcPr>
          <w:p w:rsidR="009D7D92" w:rsidRPr="00076036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</w:t>
            </w:r>
            <w:r w:rsidRPr="00076036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1321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0" w:type="dxa"/>
          </w:tcPr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9D7D92" w:rsidRDefault="009D7D92" w:rsidP="00D85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</w:t>
            </w:r>
          </w:p>
          <w:p w:rsidR="009D7D92" w:rsidRDefault="009D7D92" w:rsidP="00D85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D7D92" w:rsidRDefault="009D7D92" w:rsidP="00D85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D85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D85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3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92" w:rsidRPr="00EA10EA" w:rsidTr="00AD1818">
        <w:tc>
          <w:tcPr>
            <w:tcW w:w="851" w:type="dxa"/>
          </w:tcPr>
          <w:p w:rsidR="009D7D92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9D7D92" w:rsidRDefault="009D7D92" w:rsidP="00EA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газовой котельной</w:t>
            </w:r>
          </w:p>
        </w:tc>
        <w:tc>
          <w:tcPr>
            <w:tcW w:w="1760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103003,15</w:t>
            </w:r>
          </w:p>
        </w:tc>
        <w:tc>
          <w:tcPr>
            <w:tcW w:w="2427" w:type="dxa"/>
          </w:tcPr>
          <w:p w:rsidR="009D7D92" w:rsidRDefault="009D7D92" w:rsidP="00AD1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</w:t>
            </w:r>
          </w:p>
          <w:p w:rsidR="009D7D92" w:rsidRDefault="009D7D92" w:rsidP="005C4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</w:t>
            </w:r>
          </w:p>
          <w:p w:rsidR="009D7D92" w:rsidRDefault="009D7D92" w:rsidP="005C4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5C4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92" w:rsidRDefault="009D7D92" w:rsidP="005C47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0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  <w:p w:rsidR="009D7D92" w:rsidRPr="00EA10EA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года выпуска</w:t>
            </w:r>
          </w:p>
        </w:tc>
        <w:tc>
          <w:tcPr>
            <w:tcW w:w="1538" w:type="dxa"/>
          </w:tcPr>
          <w:p w:rsidR="009D7D92" w:rsidRDefault="009D7D92" w:rsidP="00D85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D7D92" w:rsidRDefault="009D7D92" w:rsidP="00D40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D7D92" w:rsidRPr="00EA10EA" w:rsidTr="00AD1818">
        <w:tc>
          <w:tcPr>
            <w:tcW w:w="851" w:type="dxa"/>
          </w:tcPr>
          <w:p w:rsidR="009D7D92" w:rsidRDefault="009D7D92" w:rsidP="004D1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</w:tcPr>
          <w:p w:rsidR="009D7D92" w:rsidRDefault="009D7D92" w:rsidP="00AD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9D7D92" w:rsidRDefault="009D7D92" w:rsidP="00EA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D7D92" w:rsidRDefault="009D7D92" w:rsidP="00AD1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D7D92" w:rsidRDefault="009D7D92" w:rsidP="00AD1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земельный участок, </w:t>
            </w:r>
          </w:p>
          <w:p w:rsidR="009D7D92" w:rsidRDefault="009D7D92" w:rsidP="00AD181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7D92" w:rsidRDefault="009D7D92" w:rsidP="00D859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32" w:type="dxa"/>
          </w:tcPr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7D92" w:rsidRDefault="009D7D92" w:rsidP="00EA1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D7D92" w:rsidRDefault="009D7D92"/>
    <w:sectPr w:rsidR="009D7D92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7E5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2CA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0A9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62A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261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909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72D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A2B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01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163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E43"/>
    <w:rsid w:val="00075494"/>
    <w:rsid w:val="00076036"/>
    <w:rsid w:val="00107E8E"/>
    <w:rsid w:val="001372BD"/>
    <w:rsid w:val="001A4560"/>
    <w:rsid w:val="002A13D3"/>
    <w:rsid w:val="002B2B22"/>
    <w:rsid w:val="0030522C"/>
    <w:rsid w:val="00364BD6"/>
    <w:rsid w:val="00397C9C"/>
    <w:rsid w:val="00407F18"/>
    <w:rsid w:val="0044380C"/>
    <w:rsid w:val="004D11D2"/>
    <w:rsid w:val="004E2C67"/>
    <w:rsid w:val="00502FBD"/>
    <w:rsid w:val="00527C9E"/>
    <w:rsid w:val="0057663E"/>
    <w:rsid w:val="00590426"/>
    <w:rsid w:val="005C4796"/>
    <w:rsid w:val="006D0E12"/>
    <w:rsid w:val="006E0F4B"/>
    <w:rsid w:val="00710BB2"/>
    <w:rsid w:val="00790A1B"/>
    <w:rsid w:val="007F48F3"/>
    <w:rsid w:val="0082679E"/>
    <w:rsid w:val="00891738"/>
    <w:rsid w:val="009127BB"/>
    <w:rsid w:val="00926B6B"/>
    <w:rsid w:val="00972DFA"/>
    <w:rsid w:val="00995A8C"/>
    <w:rsid w:val="009D7D92"/>
    <w:rsid w:val="00A10A9D"/>
    <w:rsid w:val="00A3211A"/>
    <w:rsid w:val="00A87F73"/>
    <w:rsid w:val="00A93C03"/>
    <w:rsid w:val="00AA05F1"/>
    <w:rsid w:val="00AA1CDB"/>
    <w:rsid w:val="00AA1E81"/>
    <w:rsid w:val="00AD1818"/>
    <w:rsid w:val="00B349B1"/>
    <w:rsid w:val="00C959C6"/>
    <w:rsid w:val="00CC68FD"/>
    <w:rsid w:val="00CD1599"/>
    <w:rsid w:val="00D40710"/>
    <w:rsid w:val="00D8141F"/>
    <w:rsid w:val="00D85961"/>
    <w:rsid w:val="00DA0860"/>
    <w:rsid w:val="00EA10EA"/>
    <w:rsid w:val="00F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D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64B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8F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423</Words>
  <Characters>2417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11</cp:revision>
  <cp:lastPrinted>2013-05-07T10:21:00Z</cp:lastPrinted>
  <dcterms:created xsi:type="dcterms:W3CDTF">2013-04-23T09:30:00Z</dcterms:created>
  <dcterms:modified xsi:type="dcterms:W3CDTF">2013-05-13T05:16:00Z</dcterms:modified>
</cp:coreProperties>
</file>