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A9" w:rsidRDefault="00DC55A9" w:rsidP="00927FE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7719" w:rsidRDefault="00DC55A9" w:rsidP="00197719">
      <w:pPr>
        <w:pStyle w:val="a7"/>
        <w:ind w:left="0" w:right="-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aps/>
          <w:sz w:val="23"/>
          <w:szCs w:val="23"/>
        </w:rPr>
        <w:t>Продавцу:</w:t>
      </w:r>
    </w:p>
    <w:p w:rsidR="001E5F02" w:rsidRDefault="001E5F02" w:rsidP="00197719">
      <w:pPr>
        <w:pStyle w:val="a7"/>
        <w:ind w:left="0" w:right="-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Сельское поселение </w:t>
      </w:r>
    </w:p>
    <w:p w:rsidR="00197719" w:rsidRDefault="001E5F02" w:rsidP="00197719">
      <w:pPr>
        <w:pStyle w:val="a7"/>
        <w:ind w:left="0" w:right="-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Мендяновский сельсовет </w:t>
      </w:r>
      <w:r w:rsidR="007F6847">
        <w:rPr>
          <w:rFonts w:ascii="Times New Roman" w:hAnsi="Times New Roman" w:cs="Times New Roman"/>
          <w:sz w:val="23"/>
          <w:szCs w:val="23"/>
        </w:rPr>
        <w:t>МР</w:t>
      </w:r>
    </w:p>
    <w:p w:rsidR="00DC55A9" w:rsidRDefault="005F1956" w:rsidP="00197719">
      <w:pPr>
        <w:pStyle w:val="a7"/>
        <w:ind w:left="0" w:right="-1"/>
        <w:jc w:val="right"/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  <w:t xml:space="preserve"> </w:t>
      </w:r>
      <w:r w:rsidRPr="007F6847">
        <w:rPr>
          <w:rFonts w:ascii="Times New Roman" w:hAnsi="Times New Roman" w:cs="Times New Roman"/>
          <w:sz w:val="23"/>
          <w:szCs w:val="23"/>
        </w:rPr>
        <w:t>Альшеевск</w:t>
      </w:r>
      <w:r w:rsidR="007F6847" w:rsidRPr="007F6847">
        <w:rPr>
          <w:rFonts w:ascii="Times New Roman" w:hAnsi="Times New Roman" w:cs="Times New Roman"/>
          <w:sz w:val="23"/>
          <w:szCs w:val="23"/>
        </w:rPr>
        <w:t>ий</w:t>
      </w:r>
      <w:r w:rsidRPr="007F6847">
        <w:rPr>
          <w:rFonts w:ascii="Times New Roman" w:hAnsi="Times New Roman" w:cs="Times New Roman"/>
          <w:sz w:val="23"/>
          <w:szCs w:val="23"/>
        </w:rPr>
        <w:t xml:space="preserve"> район</w:t>
      </w:r>
    </w:p>
    <w:p w:rsidR="00DC55A9" w:rsidRDefault="00DC55A9" w:rsidP="00927FEA">
      <w:pPr>
        <w:pStyle w:val="a7"/>
        <w:ind w:left="0" w:right="-1"/>
        <w:rPr>
          <w:rFonts w:ascii="Times New Roman" w:hAnsi="Times New Roman" w:cs="Times New Roman"/>
          <w:b w:val="0"/>
          <w:bCs w:val="0"/>
          <w:i/>
          <w:iCs/>
        </w:rPr>
      </w:pPr>
    </w:p>
    <w:p w:rsidR="00DC55A9" w:rsidRDefault="00DC55A9" w:rsidP="00927FEA">
      <w:pPr>
        <w:pStyle w:val="11"/>
        <w:ind w:right="-1"/>
        <w:rPr>
          <w:sz w:val="28"/>
          <w:szCs w:val="28"/>
          <w:lang w:val="ru-RU"/>
        </w:rPr>
      </w:pPr>
    </w:p>
    <w:p w:rsidR="00CE1396" w:rsidRPr="00936E0D" w:rsidRDefault="00CE1396" w:rsidP="00927FEA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6E0D">
        <w:rPr>
          <w:rFonts w:ascii="Times New Roman" w:hAnsi="Times New Roman" w:cs="Times New Roman"/>
          <w:sz w:val="28"/>
          <w:szCs w:val="28"/>
        </w:rPr>
        <w:t>ЗАЯВКА</w:t>
      </w:r>
    </w:p>
    <w:p w:rsidR="00CE1396" w:rsidRPr="00936E0D" w:rsidRDefault="00CE1396" w:rsidP="00927FEA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6E0D">
        <w:rPr>
          <w:rFonts w:ascii="Times New Roman" w:hAnsi="Times New Roman" w:cs="Times New Roman"/>
          <w:sz w:val="28"/>
          <w:szCs w:val="28"/>
        </w:rPr>
        <w:t xml:space="preserve">на участие в аукционе по продаже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36E0D">
        <w:rPr>
          <w:rFonts w:ascii="Times New Roman" w:hAnsi="Times New Roman" w:cs="Times New Roman"/>
          <w:sz w:val="28"/>
          <w:szCs w:val="28"/>
        </w:rPr>
        <w:t xml:space="preserve"> имущества,</w:t>
      </w:r>
    </w:p>
    <w:p w:rsidR="00CE1396" w:rsidRDefault="00CE1396" w:rsidP="00927FEA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6E0D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1E5F02">
        <w:rPr>
          <w:rFonts w:ascii="Times New Roman" w:hAnsi="Times New Roman" w:cs="Times New Roman"/>
          <w:sz w:val="28"/>
          <w:szCs w:val="28"/>
        </w:rPr>
        <w:t xml:space="preserve">Сельского поселения Мендяновский сельсовет </w:t>
      </w:r>
      <w:r w:rsidRPr="00CE1396">
        <w:rPr>
          <w:rFonts w:ascii="Times New Roman" w:hAnsi="Times New Roman" w:cs="Times New Roman"/>
          <w:sz w:val="28"/>
          <w:szCs w:val="28"/>
        </w:rPr>
        <w:t>МР Альшеевский район</w:t>
      </w:r>
      <w:r w:rsidRPr="0093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96" w:rsidRPr="00936E0D" w:rsidRDefault="00CE1396" w:rsidP="00927FEA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E1396" w:rsidRPr="00936E0D" w:rsidRDefault="00CE1396" w:rsidP="00927F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1E5F02">
        <w:rPr>
          <w:sz w:val="28"/>
          <w:szCs w:val="28"/>
        </w:rPr>
        <w:t>Мендяново</w:t>
      </w:r>
      <w:r w:rsidRPr="00936E0D">
        <w:rPr>
          <w:sz w:val="28"/>
          <w:szCs w:val="28"/>
        </w:rPr>
        <w:t xml:space="preserve">                                                    </w:t>
      </w:r>
      <w:r w:rsidR="008E1826">
        <w:rPr>
          <w:sz w:val="28"/>
          <w:szCs w:val="28"/>
        </w:rPr>
        <w:t xml:space="preserve">            «___» _________ 20</w:t>
      </w:r>
      <w:r w:rsidR="008E1826" w:rsidRPr="001E5F02">
        <w:rPr>
          <w:sz w:val="28"/>
          <w:szCs w:val="28"/>
        </w:rPr>
        <w:t>15</w:t>
      </w:r>
      <w:r w:rsidRPr="00936E0D">
        <w:rPr>
          <w:sz w:val="28"/>
          <w:szCs w:val="28"/>
        </w:rPr>
        <w:t xml:space="preserve"> года</w:t>
      </w:r>
    </w:p>
    <w:p w:rsidR="00CE1396" w:rsidRPr="00936E0D" w:rsidRDefault="00CE1396" w:rsidP="00927FE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E1396" w:rsidRPr="00936E0D" w:rsidRDefault="00CE1396" w:rsidP="00927FEA">
      <w:pPr>
        <w:pStyle w:val="ConsPlusNonformat"/>
        <w:widowControl/>
        <w:tabs>
          <w:tab w:val="left" w:pos="93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6E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396" w:rsidRPr="00936E0D" w:rsidRDefault="00CE1396" w:rsidP="00927FEA">
      <w:pPr>
        <w:pStyle w:val="ConsPlusNonformat"/>
        <w:widowControl/>
        <w:tabs>
          <w:tab w:val="left" w:pos="93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6E0D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CE1396" w:rsidRPr="00936E0D" w:rsidRDefault="00CE1396" w:rsidP="00927FEA">
      <w:pPr>
        <w:pStyle w:val="ConsPlusNonformat"/>
        <w:widowControl/>
        <w:tabs>
          <w:tab w:val="left" w:pos="93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6E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396" w:rsidRDefault="00CE1396" w:rsidP="00927FEA">
      <w:pPr>
        <w:pStyle w:val="ConsPlusNonformat"/>
        <w:widowControl/>
        <w:tabs>
          <w:tab w:val="left" w:pos="93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6E0D">
        <w:rPr>
          <w:rFonts w:ascii="Times New Roman" w:hAnsi="Times New Roman" w:cs="Times New Roman"/>
          <w:sz w:val="28"/>
          <w:szCs w:val="28"/>
        </w:rPr>
        <w:t>___________________________________________________, именуемый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E0D">
        <w:rPr>
          <w:rFonts w:ascii="Times New Roman" w:hAnsi="Times New Roman" w:cs="Times New Roman"/>
          <w:sz w:val="28"/>
          <w:szCs w:val="28"/>
        </w:rPr>
        <w:t>Претендент, в лице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936E0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E1396" w:rsidRPr="00936E0D" w:rsidRDefault="00CE1396" w:rsidP="00927FEA">
      <w:pPr>
        <w:pStyle w:val="ConsPlusNonformat"/>
        <w:widowControl/>
        <w:tabs>
          <w:tab w:val="left" w:pos="93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36E0D">
        <w:rPr>
          <w:rFonts w:ascii="Times New Roman" w:hAnsi="Times New Roman" w:cs="Times New Roman"/>
          <w:sz w:val="28"/>
          <w:szCs w:val="28"/>
        </w:rPr>
        <w:t>,</w:t>
      </w:r>
    </w:p>
    <w:p w:rsidR="00CE1396" w:rsidRPr="00936E0D" w:rsidRDefault="00CE1396" w:rsidP="00927FEA">
      <w:pPr>
        <w:pStyle w:val="ConsPlusNonformat"/>
        <w:widowControl/>
        <w:tabs>
          <w:tab w:val="left" w:pos="93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6E0D">
        <w:rPr>
          <w:rFonts w:ascii="Times New Roman" w:hAnsi="Times New Roman" w:cs="Times New Roman"/>
          <w:sz w:val="28"/>
          <w:szCs w:val="28"/>
        </w:rPr>
        <w:t xml:space="preserve">                                       (фамилия, имя, отчество, должность)</w:t>
      </w:r>
    </w:p>
    <w:p w:rsidR="00CE1396" w:rsidRPr="00936E0D" w:rsidRDefault="00CE1396" w:rsidP="00927F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 xml:space="preserve"> </w:t>
      </w:r>
      <w:r w:rsidRPr="00936E0D">
        <w:rPr>
          <w:sz w:val="28"/>
          <w:szCs w:val="28"/>
        </w:rPr>
        <w:t>_________________________________________,</w:t>
      </w:r>
    </w:p>
    <w:p w:rsidR="00CE1396" w:rsidRPr="00936E0D" w:rsidRDefault="00CE1396" w:rsidP="00927F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принимая решение об участии в аукционе по продаже __________________________________________________________________,</w:t>
      </w:r>
    </w:p>
    <w:p w:rsidR="00CE1396" w:rsidRPr="00936E0D" w:rsidRDefault="00CE1396" w:rsidP="00927F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обязуюсь:</w:t>
      </w:r>
    </w:p>
    <w:p w:rsidR="00CE1396" w:rsidRPr="00936E0D" w:rsidRDefault="00CE1396" w:rsidP="00927FEA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936E0D">
        <w:rPr>
          <w:sz w:val="28"/>
          <w:szCs w:val="28"/>
        </w:rPr>
        <w:t xml:space="preserve">1) соблюдать условия аукциона, содержащиеся в информационном  сообщении о проведении аукциона, опубликованном в газете «____________________________» № ___ (________) от «___» ______________, а также порядок проведения аукциона, установленный </w:t>
      </w:r>
      <w:hyperlink r:id="rId6" w:history="1">
        <w:r w:rsidRPr="00936E0D">
          <w:rPr>
            <w:rStyle w:val="aa"/>
          </w:rPr>
          <w:t>Положением</w:t>
        </w:r>
      </w:hyperlink>
      <w:r w:rsidRPr="00936E0D">
        <w:rPr>
          <w:sz w:val="28"/>
          <w:szCs w:val="28"/>
        </w:rPr>
        <w:t xml:space="preserve">  об  организации  продажи  государственного  или  муниципального имущества на аукционе, утвержденным постановлением Правительства Российской Федерации от 12 августа 2002 года  № 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 в  соответствии  с  Федеральным </w:t>
      </w:r>
      <w:hyperlink r:id="rId7" w:history="1">
        <w:r w:rsidRPr="00936E0D">
          <w:rPr>
            <w:rStyle w:val="aa"/>
          </w:rPr>
          <w:t>законом</w:t>
        </w:r>
      </w:hyperlink>
      <w:r w:rsidRPr="00936E0D">
        <w:rPr>
          <w:sz w:val="28"/>
          <w:szCs w:val="28"/>
        </w:rPr>
        <w:t xml:space="preserve"> от 21 декабря 2001 года № 178-ФЗ «О приватизации государственного и муниципального имущества»;</w:t>
      </w:r>
    </w:p>
    <w:p w:rsidR="00CE1396" w:rsidRPr="00936E0D" w:rsidRDefault="00CE1396" w:rsidP="00927FE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2) в случае  признания   победителем  аукциона  заключить  с Продавцом договор купли-продажи не ранее 10 рабочих дней и не позднее 15 рабочих дней с даты утверждения протокола  об итогах аукциона и уплатить Продавцу стоимость, установленную по  результатам аукциона, в сроки, определяемые договором купли-продажи.</w:t>
      </w:r>
    </w:p>
    <w:p w:rsidR="00CE1396" w:rsidRPr="00936E0D" w:rsidRDefault="00CE1396" w:rsidP="00927FE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36E0D">
        <w:rPr>
          <w:sz w:val="28"/>
          <w:szCs w:val="28"/>
        </w:rPr>
        <w:t xml:space="preserve">Уведомлен о том, что обязанность   доказать  право  на  приобретение  </w:t>
      </w:r>
      <w:r>
        <w:rPr>
          <w:sz w:val="28"/>
          <w:szCs w:val="28"/>
        </w:rPr>
        <w:t>муниципального</w:t>
      </w:r>
      <w:r w:rsidRPr="00936E0D">
        <w:rPr>
          <w:sz w:val="28"/>
          <w:szCs w:val="28"/>
        </w:rPr>
        <w:t xml:space="preserve"> имущества возлагается на Претендента, и в случае,  если  впоследствии  будет установлено, что Покупатель </w:t>
      </w:r>
      <w:r>
        <w:rPr>
          <w:sz w:val="28"/>
          <w:szCs w:val="28"/>
        </w:rPr>
        <w:t>муниципального</w:t>
      </w:r>
      <w:r w:rsidRPr="00936E0D">
        <w:rPr>
          <w:sz w:val="28"/>
          <w:szCs w:val="28"/>
        </w:rPr>
        <w:t xml:space="preserve">  имущества  не  имел  законное право на его приобретение, соответствующая сделка будет признана ничтожной.</w:t>
      </w:r>
    </w:p>
    <w:p w:rsidR="00CE1396" w:rsidRPr="00936E0D" w:rsidRDefault="00CE1396" w:rsidP="00927FE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36E0D">
        <w:rPr>
          <w:sz w:val="28"/>
          <w:szCs w:val="28"/>
        </w:rPr>
        <w:lastRenderedPageBreak/>
        <w:t>Адрес и банковские реквизиты Претендента:</w:t>
      </w:r>
    </w:p>
    <w:p w:rsidR="00CE1396" w:rsidRPr="00936E0D" w:rsidRDefault="00CE1396" w:rsidP="00927F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Адрес (с указанием индекса): ________________________________________</w:t>
      </w:r>
    </w:p>
    <w:p w:rsidR="00CE1396" w:rsidRPr="00936E0D" w:rsidRDefault="00CE1396" w:rsidP="00927F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Телефон: ________________________________________________________</w:t>
      </w:r>
    </w:p>
    <w:p w:rsidR="00CE1396" w:rsidRPr="00936E0D" w:rsidRDefault="00CE1396" w:rsidP="00927F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ИНН ____________________________________________________________</w:t>
      </w:r>
    </w:p>
    <w:p w:rsidR="00CE1396" w:rsidRPr="00936E0D" w:rsidRDefault="00CE1396" w:rsidP="00927F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Рас/счет</w:t>
      </w:r>
    </w:p>
    <w:p w:rsidR="00CE1396" w:rsidRPr="00936E0D" w:rsidRDefault="00CE1396" w:rsidP="00927F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__________________________________________________________________</w:t>
      </w:r>
    </w:p>
    <w:p w:rsidR="00CE1396" w:rsidRPr="00936E0D" w:rsidRDefault="00CE1396" w:rsidP="00927F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в _________________________________________________________________</w:t>
      </w:r>
    </w:p>
    <w:p w:rsidR="00CE1396" w:rsidRPr="00936E0D" w:rsidRDefault="00CE1396" w:rsidP="00927F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Кор/счет  __________________________________________________________</w:t>
      </w:r>
    </w:p>
    <w:p w:rsidR="00CE1396" w:rsidRPr="00936E0D" w:rsidRDefault="00CE1396" w:rsidP="00927F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БИК_________________ОКОНХ__________________ОКПО ______________</w:t>
      </w:r>
    </w:p>
    <w:p w:rsidR="00CE1396" w:rsidRPr="00936E0D" w:rsidRDefault="00CE1396" w:rsidP="00927FE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36E0D">
        <w:rPr>
          <w:sz w:val="28"/>
          <w:szCs w:val="28"/>
        </w:rPr>
        <w:t>Приложения:</w:t>
      </w:r>
    </w:p>
    <w:p w:rsidR="00CE1396" w:rsidRPr="00927FEA" w:rsidRDefault="00CE1396" w:rsidP="00927FEA">
      <w:pPr>
        <w:pStyle w:val="a8"/>
        <w:spacing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FEA">
        <w:rPr>
          <w:rFonts w:ascii="Times New Roman" w:hAnsi="Times New Roman" w:cs="Times New Roman"/>
          <w:sz w:val="28"/>
          <w:szCs w:val="28"/>
        </w:rPr>
        <w:t>1) для юридических лиц:</w:t>
      </w:r>
    </w:p>
    <w:p w:rsidR="00CE1396" w:rsidRPr="00927FEA" w:rsidRDefault="00CE1396" w:rsidP="00927FEA">
      <w:pPr>
        <w:pStyle w:val="a8"/>
        <w:spacing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FEA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CE1396" w:rsidRPr="00927FEA" w:rsidRDefault="00CE1396" w:rsidP="00927FEA">
      <w:pPr>
        <w:pStyle w:val="a8"/>
        <w:spacing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FEA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E1396" w:rsidRPr="00927FEA" w:rsidRDefault="00CE1396" w:rsidP="00927FEA">
      <w:pPr>
        <w:pStyle w:val="a8"/>
        <w:spacing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FEA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E1396" w:rsidRPr="00927FEA" w:rsidRDefault="00CE1396" w:rsidP="00927FEA">
      <w:pPr>
        <w:pStyle w:val="a8"/>
        <w:spacing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FEA">
        <w:rPr>
          <w:rFonts w:ascii="Times New Roman" w:hAnsi="Times New Roman" w:cs="Times New Roman"/>
          <w:sz w:val="28"/>
          <w:szCs w:val="28"/>
        </w:rPr>
        <w:t>доверенность на осуществление 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CE1396" w:rsidRPr="00927FEA" w:rsidRDefault="00CE1396" w:rsidP="00927FEA">
      <w:pPr>
        <w:pStyle w:val="a8"/>
        <w:spacing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FEA">
        <w:rPr>
          <w:rFonts w:ascii="Times New Roman" w:hAnsi="Times New Roman" w:cs="Times New Roman"/>
          <w:sz w:val="28"/>
          <w:szCs w:val="28"/>
        </w:rPr>
        <w:t>документ, подтверждающих полномочия лица, уполномоченного руководителем юридического лица (в случае, если доверенность на осуществление действий от имени претендента подписана лицом, уполномоченным руководителем юридического лица);</w:t>
      </w:r>
    </w:p>
    <w:p w:rsidR="00CE1396" w:rsidRPr="00927FEA" w:rsidRDefault="00CE1396" w:rsidP="00927FEA">
      <w:pPr>
        <w:pStyle w:val="a8"/>
        <w:spacing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FEA">
        <w:rPr>
          <w:rFonts w:ascii="Times New Roman" w:hAnsi="Times New Roman" w:cs="Times New Roman"/>
          <w:sz w:val="28"/>
          <w:szCs w:val="28"/>
        </w:rPr>
        <w:t>опись представленных документов в 2 (двух) экземплярах;</w:t>
      </w:r>
    </w:p>
    <w:p w:rsidR="00CE1396" w:rsidRPr="00927FEA" w:rsidRDefault="00CE1396" w:rsidP="00927FEA">
      <w:pPr>
        <w:pStyle w:val="a8"/>
        <w:spacing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FEA">
        <w:rPr>
          <w:rFonts w:ascii="Times New Roman" w:hAnsi="Times New Roman" w:cs="Times New Roman"/>
          <w:sz w:val="28"/>
          <w:szCs w:val="28"/>
        </w:rPr>
        <w:t>2) для физических лиц:</w:t>
      </w:r>
    </w:p>
    <w:p w:rsidR="00CE1396" w:rsidRPr="00927FEA" w:rsidRDefault="00CE1396" w:rsidP="00927FEA">
      <w:pPr>
        <w:pStyle w:val="a8"/>
        <w:spacing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FEA">
        <w:rPr>
          <w:rFonts w:ascii="Times New Roman" w:hAnsi="Times New Roman" w:cs="Times New Roman"/>
          <w:sz w:val="28"/>
          <w:szCs w:val="28"/>
        </w:rPr>
        <w:t>копии всех листов документа, удостоверяющего личность (кроме случаев предъявления документа, удостоверяющего личность);</w:t>
      </w:r>
    </w:p>
    <w:p w:rsidR="00CE1396" w:rsidRPr="00927FEA" w:rsidRDefault="00CE1396" w:rsidP="00927FEA">
      <w:pPr>
        <w:pStyle w:val="a8"/>
        <w:spacing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FEA">
        <w:rPr>
          <w:rFonts w:ascii="Times New Roman" w:hAnsi="Times New Roman" w:cs="Times New Roman"/>
          <w:sz w:val="28"/>
          <w:szCs w:val="28"/>
        </w:rPr>
        <w:t xml:space="preserve"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</w:t>
      </w:r>
    </w:p>
    <w:p w:rsidR="00CE1396" w:rsidRPr="00927FEA" w:rsidRDefault="00CE1396" w:rsidP="00927FEA">
      <w:pPr>
        <w:autoSpaceDE w:val="0"/>
        <w:autoSpaceDN w:val="0"/>
        <w:adjustRightInd w:val="0"/>
        <w:ind w:right="-1" w:firstLine="284"/>
        <w:jc w:val="both"/>
        <w:rPr>
          <w:sz w:val="28"/>
          <w:szCs w:val="28"/>
        </w:rPr>
      </w:pPr>
      <w:r w:rsidRPr="00927FEA">
        <w:rPr>
          <w:sz w:val="28"/>
          <w:szCs w:val="28"/>
        </w:rPr>
        <w:t>опись представленных документов в 2 (двух) экземплярах.</w:t>
      </w:r>
    </w:p>
    <w:p w:rsidR="00DC55A9" w:rsidRDefault="00DC55A9" w:rsidP="00927FEA">
      <w:pPr>
        <w:ind w:right="-1"/>
        <w:rPr>
          <w:i/>
          <w:iCs/>
          <w:sz w:val="16"/>
          <w:szCs w:val="16"/>
        </w:rPr>
      </w:pPr>
    </w:p>
    <w:tbl>
      <w:tblPr>
        <w:tblW w:w="98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5220"/>
      </w:tblGrid>
      <w:tr w:rsidR="00DC55A9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4604" w:type="dxa"/>
          </w:tcPr>
          <w:p w:rsidR="00DC55A9" w:rsidRDefault="00DC55A9" w:rsidP="00927FE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подана </w:t>
            </w:r>
            <w:r>
              <w:rPr>
                <w:b/>
                <w:bCs/>
                <w:caps/>
                <w:sz w:val="22"/>
                <w:szCs w:val="22"/>
              </w:rPr>
              <w:t>Претендентом</w:t>
            </w:r>
            <w:r>
              <w:rPr>
                <w:caps/>
                <w:sz w:val="22"/>
                <w:szCs w:val="22"/>
              </w:rPr>
              <w:t>:</w:t>
            </w:r>
          </w:p>
          <w:p w:rsidR="00DC55A9" w:rsidRDefault="00DC55A9" w:rsidP="00927FEA">
            <w:pPr>
              <w:ind w:right="-1"/>
              <w:jc w:val="center"/>
              <w:rPr>
                <w:sz w:val="22"/>
                <w:szCs w:val="22"/>
              </w:rPr>
            </w:pPr>
          </w:p>
          <w:p w:rsidR="00DC55A9" w:rsidRDefault="00DC55A9" w:rsidP="00927FE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</w:p>
          <w:p w:rsidR="00DC55A9" w:rsidRDefault="00DC55A9" w:rsidP="00927FEA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Претендента (уполномоченного лица Претендента)</w:t>
            </w:r>
          </w:p>
          <w:p w:rsidR="00DC55A9" w:rsidRDefault="00DC55A9" w:rsidP="00927FEA">
            <w:pPr>
              <w:ind w:right="-1"/>
              <w:jc w:val="center"/>
              <w:rPr>
                <w:sz w:val="22"/>
                <w:szCs w:val="22"/>
              </w:rPr>
            </w:pPr>
          </w:p>
          <w:p w:rsidR="00DC55A9" w:rsidRDefault="00DC55A9" w:rsidP="00927FEA">
            <w:pPr>
              <w:spacing w:line="360" w:lineRule="auto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“______” _________________ 20</w:t>
            </w:r>
            <w:r w:rsidR="00AA54D1">
              <w:rPr>
                <w:sz w:val="22"/>
                <w:szCs w:val="22"/>
              </w:rPr>
              <w:t>1</w:t>
            </w:r>
            <w:r w:rsidR="008E1826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года.</w:t>
            </w:r>
            <w:r>
              <w:rPr>
                <w:sz w:val="16"/>
                <w:szCs w:val="16"/>
              </w:rPr>
              <w:t xml:space="preserve">         </w:t>
            </w:r>
          </w:p>
          <w:p w:rsidR="00DC55A9" w:rsidRDefault="00DC55A9" w:rsidP="00927FEA">
            <w:pPr>
              <w:ind w:right="-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М.П. </w:t>
            </w:r>
          </w:p>
        </w:tc>
        <w:tc>
          <w:tcPr>
            <w:tcW w:w="5220" w:type="dxa"/>
          </w:tcPr>
          <w:p w:rsidR="00DC55A9" w:rsidRDefault="00DC55A9" w:rsidP="00927FE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принята </w:t>
            </w:r>
            <w:r>
              <w:rPr>
                <w:b/>
                <w:bCs/>
                <w:caps/>
                <w:sz w:val="22"/>
                <w:szCs w:val="22"/>
              </w:rPr>
              <w:t>Продавцом</w:t>
            </w:r>
            <w:r>
              <w:rPr>
                <w:caps/>
                <w:sz w:val="22"/>
                <w:szCs w:val="22"/>
              </w:rPr>
              <w:t>:</w:t>
            </w:r>
          </w:p>
          <w:p w:rsidR="00DC55A9" w:rsidRDefault="00DC55A9" w:rsidP="00927FEA">
            <w:pPr>
              <w:ind w:right="-1"/>
              <w:jc w:val="center"/>
              <w:rPr>
                <w:sz w:val="22"/>
                <w:szCs w:val="22"/>
              </w:rPr>
            </w:pPr>
          </w:p>
          <w:p w:rsidR="00DC55A9" w:rsidRDefault="00DC55A9" w:rsidP="00927FE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 </w:t>
            </w:r>
          </w:p>
          <w:p w:rsidR="00DC55A9" w:rsidRDefault="00DC55A9" w:rsidP="00927FE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Подпись уполномоченного лица Продавца</w:t>
            </w:r>
            <w:r>
              <w:rPr>
                <w:sz w:val="22"/>
                <w:szCs w:val="22"/>
              </w:rPr>
              <w:t xml:space="preserve"> </w:t>
            </w:r>
          </w:p>
          <w:p w:rsidR="00DC55A9" w:rsidRDefault="00DC55A9" w:rsidP="00927FEA">
            <w:pPr>
              <w:ind w:right="-1"/>
              <w:jc w:val="center"/>
              <w:rPr>
                <w:sz w:val="22"/>
                <w:szCs w:val="22"/>
              </w:rPr>
            </w:pPr>
          </w:p>
          <w:p w:rsidR="00DC55A9" w:rsidRDefault="00AA54D1" w:rsidP="00927FEA">
            <w:pPr>
              <w:spacing w:line="360" w:lineRule="auto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“______” ______________  201</w:t>
            </w:r>
            <w:r w:rsidR="008E1826" w:rsidRPr="001E5F02">
              <w:rPr>
                <w:sz w:val="22"/>
                <w:szCs w:val="22"/>
              </w:rPr>
              <w:t>5</w:t>
            </w:r>
            <w:r w:rsidR="00DC55A9">
              <w:rPr>
                <w:sz w:val="22"/>
                <w:szCs w:val="22"/>
              </w:rPr>
              <w:t xml:space="preserve"> года за №_______ .</w:t>
            </w:r>
          </w:p>
          <w:p w:rsidR="00DC55A9" w:rsidRDefault="00DC55A9" w:rsidP="00927FEA">
            <w:pPr>
              <w:spacing w:line="600" w:lineRule="auto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М.П.        </w:t>
            </w:r>
          </w:p>
          <w:p w:rsidR="00DC55A9" w:rsidRDefault="00DC55A9" w:rsidP="00927FEA">
            <w:pPr>
              <w:tabs>
                <w:tab w:val="left" w:pos="254"/>
                <w:tab w:val="right" w:pos="5004"/>
              </w:tabs>
              <w:ind w:right="-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>Время (местное) ______часов _______ мин.</w:t>
            </w:r>
          </w:p>
        </w:tc>
      </w:tr>
    </w:tbl>
    <w:p w:rsidR="00DC55A9" w:rsidRDefault="00DC55A9" w:rsidP="00927FEA">
      <w:pPr>
        <w:ind w:right="-1"/>
      </w:pPr>
    </w:p>
    <w:sectPr w:rsidR="00DC55A9" w:rsidSect="00197719">
      <w:pgSz w:w="11906" w:h="16838"/>
      <w:pgMar w:top="709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6D0"/>
    <w:multiLevelType w:val="singleLevel"/>
    <w:tmpl w:val="2D50B95A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  <w:u w:val="none"/>
      </w:rPr>
    </w:lvl>
  </w:abstractNum>
  <w:abstractNum w:abstractNumId="1">
    <w:nsid w:val="18594DB2"/>
    <w:multiLevelType w:val="singleLevel"/>
    <w:tmpl w:val="F060339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984" w:hanging="283"/>
        </w:pPr>
        <w:rPr>
          <w:rFonts w:ascii="Times New Roman" w:hAnsi="Times New Roman" w:cs="Times New Roman" w:hint="default"/>
          <w:b w:val="0"/>
          <w:bCs w:val="0"/>
          <w:i/>
          <w:iCs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A9"/>
    <w:rsid w:val="000C4F11"/>
    <w:rsid w:val="00197719"/>
    <w:rsid w:val="001E5F02"/>
    <w:rsid w:val="00264AF0"/>
    <w:rsid w:val="002B678F"/>
    <w:rsid w:val="002B74B4"/>
    <w:rsid w:val="0038038E"/>
    <w:rsid w:val="003C2C59"/>
    <w:rsid w:val="005730C3"/>
    <w:rsid w:val="005F1956"/>
    <w:rsid w:val="006D44AA"/>
    <w:rsid w:val="007544EB"/>
    <w:rsid w:val="00762795"/>
    <w:rsid w:val="007F6847"/>
    <w:rsid w:val="00830225"/>
    <w:rsid w:val="00852E65"/>
    <w:rsid w:val="008E1826"/>
    <w:rsid w:val="00927FEA"/>
    <w:rsid w:val="00936E0D"/>
    <w:rsid w:val="00AA54D1"/>
    <w:rsid w:val="00B56D17"/>
    <w:rsid w:val="00B9795C"/>
    <w:rsid w:val="00CE1396"/>
    <w:rsid w:val="00DC55A9"/>
    <w:rsid w:val="00EA0FCD"/>
    <w:rsid w:val="00F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Bookman Old Style" w:hAnsi="Bookman Old Style" w:cs="Bookman Old Style"/>
      <w:sz w:val="23"/>
      <w:szCs w:val="23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pPr>
      <w:jc w:val="both"/>
    </w:pPr>
    <w:rPr>
      <w:rFonts w:ascii="Bookman Old Style" w:hAnsi="Bookman Old Style" w:cs="Bookman Old Style"/>
      <w:i/>
      <w:i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4"/>
      <w:szCs w:val="24"/>
    </w:rPr>
  </w:style>
  <w:style w:type="paragraph" w:styleId="3">
    <w:name w:val="Body Text 3"/>
    <w:basedOn w:val="a"/>
    <w:link w:val="30"/>
    <w:uiPriority w:val="99"/>
    <w:pPr>
      <w:jc w:val="center"/>
    </w:pPr>
    <w:rPr>
      <w:rFonts w:ascii="Bookman Old Style" w:hAnsi="Bookman Old Style" w:cs="Bookman Old Style"/>
      <w:b/>
      <w:bCs/>
      <w:sz w:val="23"/>
      <w:szCs w:val="23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ind w:left="540"/>
      <w:jc w:val="both"/>
    </w:pPr>
    <w:rPr>
      <w:rFonts w:ascii="Bookman Old Style" w:hAnsi="Bookman Old Style" w:cs="Bookman Old Style"/>
      <w:sz w:val="23"/>
      <w:szCs w:val="23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4"/>
      <w:szCs w:val="24"/>
    </w:rPr>
  </w:style>
  <w:style w:type="paragraph" w:customStyle="1" w:styleId="11">
    <w:name w:val="заголовок 1"/>
    <w:basedOn w:val="a"/>
    <w:next w:val="a"/>
    <w:uiPriority w:val="99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customStyle="1" w:styleId="25">
    <w:name w:val="заголовок 2"/>
    <w:basedOn w:val="a"/>
    <w:next w:val="a"/>
    <w:uiPriority w:val="99"/>
    <w:pPr>
      <w:keepNext/>
      <w:overflowPunct w:val="0"/>
      <w:autoSpaceDE w:val="0"/>
      <w:autoSpaceDN w:val="0"/>
      <w:adjustRightInd w:val="0"/>
      <w:ind w:left="5670" w:right="58" w:hanging="1134"/>
      <w:textAlignment w:val="baseline"/>
    </w:pPr>
    <w:rPr>
      <w:rFonts w:ascii="Peterburg" w:hAnsi="Peterburg" w:cs="Peterburg"/>
      <w:b/>
      <w:bCs/>
    </w:rPr>
  </w:style>
  <w:style w:type="paragraph" w:styleId="a7">
    <w:name w:val="Block Text"/>
    <w:basedOn w:val="a"/>
    <w:uiPriority w:val="99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  <w:style w:type="paragraph" w:styleId="31">
    <w:name w:val="Body Text Indent 3"/>
    <w:basedOn w:val="a"/>
    <w:link w:val="32"/>
    <w:uiPriority w:val="99"/>
    <w:pPr>
      <w:ind w:left="1701"/>
      <w:jc w:val="both"/>
    </w:pPr>
    <w:rPr>
      <w:i/>
      <w:i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CE1396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E1396"/>
    <w:rPr>
      <w:rFonts w:ascii="Calibri" w:hAnsi="Calibri" w:cs="Calibri"/>
      <w:lang w:val="x-none" w:eastAsia="en-US"/>
    </w:rPr>
  </w:style>
  <w:style w:type="paragraph" w:customStyle="1" w:styleId="ConsPlusNonformat">
    <w:name w:val="ConsPlusNonformat"/>
    <w:uiPriority w:val="99"/>
    <w:rsid w:val="00CE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CE1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Bookman Old Style" w:hAnsi="Bookman Old Style" w:cs="Bookman Old Style"/>
      <w:sz w:val="23"/>
      <w:szCs w:val="23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pPr>
      <w:jc w:val="both"/>
    </w:pPr>
    <w:rPr>
      <w:rFonts w:ascii="Bookman Old Style" w:hAnsi="Bookman Old Style" w:cs="Bookman Old Style"/>
      <w:i/>
      <w:i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4"/>
      <w:szCs w:val="24"/>
    </w:rPr>
  </w:style>
  <w:style w:type="paragraph" w:styleId="3">
    <w:name w:val="Body Text 3"/>
    <w:basedOn w:val="a"/>
    <w:link w:val="30"/>
    <w:uiPriority w:val="99"/>
    <w:pPr>
      <w:jc w:val="center"/>
    </w:pPr>
    <w:rPr>
      <w:rFonts w:ascii="Bookman Old Style" w:hAnsi="Bookman Old Style" w:cs="Bookman Old Style"/>
      <w:b/>
      <w:bCs/>
      <w:sz w:val="23"/>
      <w:szCs w:val="23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ind w:left="540"/>
      <w:jc w:val="both"/>
    </w:pPr>
    <w:rPr>
      <w:rFonts w:ascii="Bookman Old Style" w:hAnsi="Bookman Old Style" w:cs="Bookman Old Style"/>
      <w:sz w:val="23"/>
      <w:szCs w:val="23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4"/>
      <w:szCs w:val="24"/>
    </w:rPr>
  </w:style>
  <w:style w:type="paragraph" w:customStyle="1" w:styleId="11">
    <w:name w:val="заголовок 1"/>
    <w:basedOn w:val="a"/>
    <w:next w:val="a"/>
    <w:uiPriority w:val="99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customStyle="1" w:styleId="25">
    <w:name w:val="заголовок 2"/>
    <w:basedOn w:val="a"/>
    <w:next w:val="a"/>
    <w:uiPriority w:val="99"/>
    <w:pPr>
      <w:keepNext/>
      <w:overflowPunct w:val="0"/>
      <w:autoSpaceDE w:val="0"/>
      <w:autoSpaceDN w:val="0"/>
      <w:adjustRightInd w:val="0"/>
      <w:ind w:left="5670" w:right="58" w:hanging="1134"/>
      <w:textAlignment w:val="baseline"/>
    </w:pPr>
    <w:rPr>
      <w:rFonts w:ascii="Peterburg" w:hAnsi="Peterburg" w:cs="Peterburg"/>
      <w:b/>
      <w:bCs/>
    </w:rPr>
  </w:style>
  <w:style w:type="paragraph" w:styleId="a7">
    <w:name w:val="Block Text"/>
    <w:basedOn w:val="a"/>
    <w:uiPriority w:val="99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  <w:style w:type="paragraph" w:styleId="31">
    <w:name w:val="Body Text Indent 3"/>
    <w:basedOn w:val="a"/>
    <w:link w:val="32"/>
    <w:uiPriority w:val="99"/>
    <w:pPr>
      <w:ind w:left="1701"/>
      <w:jc w:val="both"/>
    </w:pPr>
    <w:rPr>
      <w:i/>
      <w:i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CE1396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E1396"/>
    <w:rPr>
      <w:rFonts w:ascii="Calibri" w:hAnsi="Calibri" w:cs="Calibri"/>
      <w:lang w:val="x-none" w:eastAsia="en-US"/>
    </w:rPr>
  </w:style>
  <w:style w:type="paragraph" w:customStyle="1" w:styleId="ConsPlusNonformat">
    <w:name w:val="ConsPlusNonformat"/>
    <w:uiPriority w:val="99"/>
    <w:rsid w:val="00CE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CE1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8B460D9908BDE78E414909B74F815AFBA921BA6A6395F086B5A640585CS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B460D9908BDE78E414909B74F815AFBAA23B5656795F086B5A64058CECEACBA003E8E3057234853S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Госкомсобственность РБ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Рахманова С. Л.</dc:creator>
  <cp:lastModifiedBy>Артур</cp:lastModifiedBy>
  <cp:revision>2</cp:revision>
  <cp:lastPrinted>2004-05-26T10:19:00Z</cp:lastPrinted>
  <dcterms:created xsi:type="dcterms:W3CDTF">2015-07-16T11:18:00Z</dcterms:created>
  <dcterms:modified xsi:type="dcterms:W3CDTF">2015-07-16T11:18:00Z</dcterms:modified>
</cp:coreProperties>
</file>